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3655" w14:textId="77777777" w:rsidR="002016F6" w:rsidRDefault="002016F6" w:rsidP="0073766A">
      <w:pPr>
        <w:spacing w:after="0" w:line="312" w:lineRule="auto"/>
        <w:rPr>
          <w:b/>
          <w:sz w:val="24"/>
          <w:szCs w:val="24"/>
        </w:rPr>
      </w:pPr>
    </w:p>
    <w:p w14:paraId="041B088F" w14:textId="77777777" w:rsidR="002016F6" w:rsidRDefault="002016F6" w:rsidP="0073766A">
      <w:pPr>
        <w:spacing w:after="0" w:line="312" w:lineRule="auto"/>
        <w:rPr>
          <w:b/>
          <w:sz w:val="36"/>
          <w:szCs w:val="24"/>
        </w:rPr>
      </w:pPr>
    </w:p>
    <w:p w14:paraId="5B1F5969" w14:textId="677EBCBA" w:rsidR="00EB703D" w:rsidRDefault="00354C55" w:rsidP="0073766A">
      <w:pPr>
        <w:spacing w:after="0" w:line="312" w:lineRule="auto"/>
        <w:rPr>
          <w:b/>
          <w:sz w:val="24"/>
          <w:szCs w:val="24"/>
        </w:rPr>
      </w:pPr>
      <w:r w:rsidRPr="0073766A">
        <w:rPr>
          <w:b/>
          <w:sz w:val="36"/>
          <w:szCs w:val="24"/>
        </w:rPr>
        <w:t xml:space="preserve">Ansøgningsskema: </w:t>
      </w:r>
      <w:r w:rsidR="0073766A">
        <w:rPr>
          <w:b/>
          <w:sz w:val="24"/>
          <w:szCs w:val="24"/>
        </w:rPr>
        <w:br/>
      </w:r>
      <w:r w:rsidRPr="0073766A">
        <w:rPr>
          <w:b/>
          <w:sz w:val="24"/>
          <w:szCs w:val="24"/>
        </w:rPr>
        <w:t>Godkendelse af ændringer på eksisterende tilbud</w:t>
      </w:r>
    </w:p>
    <w:p w14:paraId="5CB5FB3E" w14:textId="77777777" w:rsidR="0073766A" w:rsidRDefault="0073766A" w:rsidP="0073766A">
      <w:pPr>
        <w:spacing w:after="0" w:line="312" w:lineRule="auto"/>
        <w:rPr>
          <w:b/>
          <w:sz w:val="24"/>
          <w:szCs w:val="24"/>
        </w:rPr>
      </w:pPr>
    </w:p>
    <w:p w14:paraId="4C745B28" w14:textId="77777777" w:rsidR="00E3752B" w:rsidRDefault="00E3752B" w:rsidP="0073766A">
      <w:pPr>
        <w:spacing w:after="0"/>
        <w:rPr>
          <w:sz w:val="22"/>
          <w:szCs w:val="24"/>
        </w:rPr>
      </w:pPr>
    </w:p>
    <w:p w14:paraId="26D9DB02" w14:textId="77777777" w:rsidR="00E3752B" w:rsidRDefault="00E3752B" w:rsidP="0073766A">
      <w:pPr>
        <w:spacing w:after="0"/>
        <w:rPr>
          <w:sz w:val="22"/>
          <w:szCs w:val="24"/>
        </w:rPr>
      </w:pPr>
    </w:p>
    <w:p w14:paraId="0EB3AE87" w14:textId="77777777" w:rsidR="0073766A" w:rsidRPr="004D3596" w:rsidRDefault="004D3596" w:rsidP="0073766A">
      <w:pPr>
        <w:spacing w:after="0"/>
        <w:rPr>
          <w:i/>
          <w:sz w:val="22"/>
          <w:szCs w:val="24"/>
        </w:rPr>
      </w:pPr>
      <w:r>
        <w:rPr>
          <w:i/>
          <w:sz w:val="22"/>
          <w:szCs w:val="24"/>
        </w:rPr>
        <w:t>VEJLEDNING</w:t>
      </w:r>
    </w:p>
    <w:p w14:paraId="1E3B1982" w14:textId="77777777" w:rsidR="00A80A3F" w:rsidRDefault="00A80A3F" w:rsidP="0073766A">
      <w:pPr>
        <w:spacing w:after="0"/>
        <w:rPr>
          <w:sz w:val="22"/>
          <w:szCs w:val="24"/>
        </w:rPr>
      </w:pPr>
    </w:p>
    <w:p w14:paraId="5C4E46FF" w14:textId="77777777" w:rsidR="00E3752B" w:rsidRPr="004D3596" w:rsidRDefault="00E3752B" w:rsidP="00DE2403">
      <w:pPr>
        <w:spacing w:after="0"/>
        <w:jc w:val="both"/>
        <w:rPr>
          <w:b/>
          <w:szCs w:val="20"/>
        </w:rPr>
      </w:pPr>
      <w:r w:rsidRPr="004D3596">
        <w:rPr>
          <w:b/>
          <w:szCs w:val="20"/>
        </w:rPr>
        <w:t>Udfyldelse og fremsendelse</w:t>
      </w:r>
    </w:p>
    <w:p w14:paraId="42069C5F" w14:textId="77777777" w:rsidR="0073766A" w:rsidRPr="004D3596" w:rsidRDefault="00A80A3F" w:rsidP="00DE2403">
      <w:pPr>
        <w:spacing w:after="0"/>
        <w:jc w:val="both"/>
        <w:rPr>
          <w:szCs w:val="20"/>
        </w:rPr>
      </w:pPr>
      <w:r w:rsidRPr="004D3596">
        <w:rPr>
          <w:szCs w:val="20"/>
        </w:rPr>
        <w:t xml:space="preserve">Skemaet udfyldes elektronisk </w:t>
      </w:r>
      <w:r w:rsidR="00061922" w:rsidRPr="004D3596">
        <w:rPr>
          <w:szCs w:val="20"/>
        </w:rPr>
        <w:t>og sendes til Socialtilsyn Midt</w:t>
      </w:r>
      <w:r w:rsidRPr="004D3596">
        <w:rPr>
          <w:szCs w:val="20"/>
        </w:rPr>
        <w:t xml:space="preserve"> via digital post</w:t>
      </w:r>
      <w:r w:rsidR="00DE2403" w:rsidRPr="004D3596">
        <w:rPr>
          <w:szCs w:val="20"/>
        </w:rPr>
        <w:t xml:space="preserve"> via</w:t>
      </w:r>
      <w:r w:rsidRPr="004D3596">
        <w:rPr>
          <w:szCs w:val="20"/>
        </w:rPr>
        <w:t xml:space="preserve"> e</w:t>
      </w:r>
      <w:r w:rsidR="005D13BF" w:rsidRPr="004D3596">
        <w:rPr>
          <w:szCs w:val="20"/>
        </w:rPr>
        <w:t>-</w:t>
      </w:r>
      <w:r w:rsidRPr="004D3596">
        <w:rPr>
          <w:szCs w:val="20"/>
        </w:rPr>
        <w:t>mail eller virk.dk. Venligst udfyld alle felter</w:t>
      </w:r>
      <w:r w:rsidR="00DE2403" w:rsidRPr="004D3596">
        <w:rPr>
          <w:szCs w:val="20"/>
        </w:rPr>
        <w:t>.</w:t>
      </w:r>
    </w:p>
    <w:p w14:paraId="12A9CC65" w14:textId="77777777" w:rsidR="00A80A3F" w:rsidRPr="004D3596" w:rsidRDefault="00A80A3F" w:rsidP="00DE2403">
      <w:pPr>
        <w:spacing w:after="0"/>
        <w:jc w:val="both"/>
        <w:rPr>
          <w:szCs w:val="20"/>
        </w:rPr>
      </w:pPr>
    </w:p>
    <w:p w14:paraId="1712F70A" w14:textId="77777777" w:rsidR="00E3752B" w:rsidRPr="004D3596" w:rsidRDefault="00E3752B" w:rsidP="00DE2403">
      <w:pPr>
        <w:spacing w:after="0"/>
        <w:jc w:val="both"/>
        <w:rPr>
          <w:b/>
          <w:szCs w:val="20"/>
        </w:rPr>
      </w:pPr>
      <w:r w:rsidRPr="004D3596">
        <w:rPr>
          <w:b/>
          <w:szCs w:val="20"/>
        </w:rPr>
        <w:t>Behandling af jeres ansøgning og betaling af takst</w:t>
      </w:r>
    </w:p>
    <w:p w14:paraId="4D9C04E3" w14:textId="273A7E17" w:rsidR="00F76D3F" w:rsidRPr="004D3596" w:rsidRDefault="005D13BF" w:rsidP="00DE2403">
      <w:pPr>
        <w:spacing w:after="0"/>
        <w:jc w:val="both"/>
        <w:rPr>
          <w:szCs w:val="20"/>
        </w:rPr>
      </w:pPr>
      <w:r w:rsidRPr="004D3596">
        <w:rPr>
          <w:szCs w:val="20"/>
        </w:rPr>
        <w:t xml:space="preserve">Når </w:t>
      </w:r>
      <w:r w:rsidR="009D6024">
        <w:rPr>
          <w:szCs w:val="20"/>
        </w:rPr>
        <w:t>vi</w:t>
      </w:r>
      <w:r w:rsidR="00A80A3F" w:rsidRPr="004D3596">
        <w:rPr>
          <w:szCs w:val="20"/>
        </w:rPr>
        <w:t xml:space="preserve"> modtager jeres ansøgning, vil vi</w:t>
      </w:r>
      <w:r w:rsidR="00DE2403" w:rsidRPr="004D3596">
        <w:rPr>
          <w:szCs w:val="20"/>
        </w:rPr>
        <w:t xml:space="preserve"> efter en konkret vurdering give en tilbagemelding på, hvorvidt vi vurderer, at der</w:t>
      </w:r>
      <w:r w:rsidR="00A80A3F" w:rsidRPr="004D3596">
        <w:rPr>
          <w:szCs w:val="20"/>
        </w:rPr>
        <w:t xml:space="preserve"> er tale om en væsentlig ændring</w:t>
      </w:r>
      <w:r w:rsidR="00DE2403" w:rsidRPr="004D3596">
        <w:rPr>
          <w:szCs w:val="20"/>
        </w:rPr>
        <w:t xml:space="preserve"> og hvorvidt vi har brug for yderligere oplysninger.</w:t>
      </w:r>
      <w:r w:rsidR="00A80A3F" w:rsidRPr="004D3596">
        <w:rPr>
          <w:szCs w:val="20"/>
        </w:rPr>
        <w:t xml:space="preserve"> </w:t>
      </w:r>
    </w:p>
    <w:p w14:paraId="75745287" w14:textId="77777777" w:rsidR="00F76D3F" w:rsidRPr="004D3596" w:rsidRDefault="00F76D3F" w:rsidP="00DE2403">
      <w:pPr>
        <w:spacing w:after="0"/>
        <w:jc w:val="both"/>
        <w:rPr>
          <w:szCs w:val="20"/>
        </w:rPr>
      </w:pPr>
    </w:p>
    <w:p w14:paraId="0A8EEBA0" w14:textId="77777777" w:rsidR="00A80A3F" w:rsidRPr="004D3596" w:rsidRDefault="00A80A3F" w:rsidP="00DE2403">
      <w:pPr>
        <w:spacing w:after="0"/>
        <w:jc w:val="both"/>
        <w:rPr>
          <w:szCs w:val="20"/>
        </w:rPr>
      </w:pPr>
      <w:r w:rsidRPr="004D3596">
        <w:rPr>
          <w:szCs w:val="20"/>
        </w:rPr>
        <w:t>Såfremt vi vurderer</w:t>
      </w:r>
      <w:r w:rsidR="005D13BF" w:rsidRPr="004D3596">
        <w:rPr>
          <w:szCs w:val="20"/>
        </w:rPr>
        <w:t>,</w:t>
      </w:r>
      <w:r w:rsidRPr="004D3596">
        <w:rPr>
          <w:szCs w:val="20"/>
        </w:rPr>
        <w:t xml:space="preserve"> at det er en væsentlig ændring, fremsender vi en </w:t>
      </w:r>
      <w:r w:rsidR="00F76D3F" w:rsidRPr="004D3596">
        <w:rPr>
          <w:szCs w:val="20"/>
        </w:rPr>
        <w:t>takstopkrævning</w:t>
      </w:r>
      <w:r w:rsidR="005D13BF" w:rsidRPr="004D3596">
        <w:rPr>
          <w:szCs w:val="20"/>
        </w:rPr>
        <w:t xml:space="preserve"> til CVR-</w:t>
      </w:r>
      <w:r w:rsidRPr="004D3596">
        <w:rPr>
          <w:szCs w:val="20"/>
        </w:rPr>
        <w:t>nummeret angivet i ansøgningsskemaet, som skal betales</w:t>
      </w:r>
      <w:r w:rsidR="005D13BF" w:rsidRPr="004D3596">
        <w:rPr>
          <w:szCs w:val="20"/>
        </w:rPr>
        <w:t>,</w:t>
      </w:r>
      <w:r w:rsidRPr="004D3596">
        <w:rPr>
          <w:szCs w:val="20"/>
        </w:rPr>
        <w:t xml:space="preserve"> førend vi kan behandle ansøgningen. </w:t>
      </w:r>
      <w:r w:rsidR="00DE2403" w:rsidRPr="004D3596">
        <w:rPr>
          <w:szCs w:val="20"/>
        </w:rPr>
        <w:t>Gældende takster kan finde</w:t>
      </w:r>
      <w:r w:rsidR="005D13BF" w:rsidRPr="004D3596">
        <w:rPr>
          <w:szCs w:val="20"/>
        </w:rPr>
        <w:t>s på Socialtilsyn Midt</w:t>
      </w:r>
      <w:r w:rsidR="00DE2403" w:rsidRPr="004D3596">
        <w:rPr>
          <w:szCs w:val="20"/>
        </w:rPr>
        <w:t>s hjemmeside.</w:t>
      </w:r>
    </w:p>
    <w:p w14:paraId="27F1FFDD" w14:textId="77777777" w:rsidR="00A80A3F" w:rsidRPr="004D3596" w:rsidRDefault="00A80A3F" w:rsidP="00DE2403">
      <w:pPr>
        <w:spacing w:after="0"/>
        <w:jc w:val="both"/>
        <w:rPr>
          <w:szCs w:val="20"/>
        </w:rPr>
      </w:pPr>
    </w:p>
    <w:p w14:paraId="097389B3" w14:textId="77777777" w:rsidR="00E3752B" w:rsidRPr="004D3596" w:rsidRDefault="004D3596" w:rsidP="004D3596">
      <w:pPr>
        <w:spacing w:after="0" w:line="312" w:lineRule="auto"/>
        <w:rPr>
          <w:b/>
          <w:szCs w:val="20"/>
        </w:rPr>
      </w:pPr>
      <w:r>
        <w:rPr>
          <w:b/>
          <w:szCs w:val="20"/>
        </w:rPr>
        <w:t>Økonomi og budget</w:t>
      </w:r>
    </w:p>
    <w:p w14:paraId="70F49660" w14:textId="0CCE1E44" w:rsidR="007F088D" w:rsidRPr="007F088D" w:rsidRDefault="009D6024" w:rsidP="007F088D">
      <w:r>
        <w:t>I</w:t>
      </w:r>
      <w:r w:rsidR="007F088D" w:rsidRPr="007F088D">
        <w:t xml:space="preserve"> skal sammen med ansøgningen indsende oplysninger om ændringens konsekvenser for </w:t>
      </w:r>
      <w:r>
        <w:t>jere</w:t>
      </w:r>
      <w:r w:rsidR="007F088D" w:rsidRPr="007F088D">
        <w:t xml:space="preserve">s økonomi. Dette skal ske i form af enten en konkret redegørelse for ændringens konsekvenser for </w:t>
      </w:r>
      <w:r>
        <w:t>jere</w:t>
      </w:r>
      <w:r w:rsidR="007F088D" w:rsidRPr="007F088D">
        <w:t xml:space="preserve">s omsætning, omkostninger og samlede økonomi eller i form af et budgetskema for ændringen. Dette skal udarbejdes i socialstyrelsens budgetskema, som kan hentes via Tilbudsportalen. </w:t>
      </w:r>
    </w:p>
    <w:p w14:paraId="7145E71C" w14:textId="337C4E61" w:rsidR="004D3596" w:rsidRPr="007F088D" w:rsidRDefault="007F088D" w:rsidP="007F088D">
      <w:pPr>
        <w:rPr>
          <w:b/>
          <w:szCs w:val="20"/>
        </w:rPr>
      </w:pPr>
      <w:r w:rsidRPr="007F088D">
        <w:t xml:space="preserve">Vedrørende fonde, hvor socialtilsynet er fondsmyndighed, skal </w:t>
      </w:r>
      <w:r w:rsidR="009D6024">
        <w:t>vi</w:t>
      </w:r>
      <w:r w:rsidRPr="007F088D">
        <w:t xml:space="preserve"> endvidere godkende, at væsentlige økonomiske transaktioner er i overensstemmelse med fondens vedtægter, inden ændringen kan iværksættes.</w:t>
      </w:r>
    </w:p>
    <w:p w14:paraId="21C007A6" w14:textId="77777777" w:rsidR="004D3596" w:rsidRDefault="004D3596" w:rsidP="004D3596">
      <w:pPr>
        <w:spacing w:after="0" w:line="312" w:lineRule="auto"/>
        <w:rPr>
          <w:b/>
          <w:sz w:val="22"/>
        </w:rPr>
      </w:pPr>
    </w:p>
    <w:p w14:paraId="5EF22320" w14:textId="77777777" w:rsidR="004D3596" w:rsidRDefault="004D3596" w:rsidP="004D3596">
      <w:pPr>
        <w:spacing w:after="0" w:line="312" w:lineRule="auto"/>
        <w:rPr>
          <w:b/>
          <w:sz w:val="22"/>
        </w:rPr>
      </w:pPr>
    </w:p>
    <w:p w14:paraId="0A3A68D5" w14:textId="77777777" w:rsidR="004D3596" w:rsidRDefault="004D3596" w:rsidP="004D3596">
      <w:pPr>
        <w:spacing w:after="0" w:line="312" w:lineRule="auto"/>
        <w:rPr>
          <w:b/>
          <w:sz w:val="22"/>
        </w:rPr>
      </w:pPr>
    </w:p>
    <w:p w14:paraId="7DD45D8F" w14:textId="5789F446" w:rsidR="004D3596" w:rsidRDefault="004D3596" w:rsidP="004D3596">
      <w:pPr>
        <w:spacing w:after="0" w:line="312" w:lineRule="auto"/>
        <w:rPr>
          <w:b/>
          <w:sz w:val="22"/>
        </w:rPr>
      </w:pPr>
    </w:p>
    <w:p w14:paraId="626D0934" w14:textId="77777777" w:rsidR="00487F3A" w:rsidRDefault="00487F3A" w:rsidP="004D3596">
      <w:pPr>
        <w:spacing w:after="0" w:line="312" w:lineRule="auto"/>
        <w:rPr>
          <w:b/>
          <w:sz w:val="22"/>
        </w:rPr>
      </w:pPr>
    </w:p>
    <w:p w14:paraId="57164144" w14:textId="77777777" w:rsidR="004D3596" w:rsidRDefault="004D3596" w:rsidP="004D3596">
      <w:pPr>
        <w:spacing w:after="0" w:line="312" w:lineRule="auto"/>
        <w:rPr>
          <w:b/>
          <w:sz w:val="22"/>
        </w:rPr>
      </w:pPr>
    </w:p>
    <w:p w14:paraId="0BD2B389" w14:textId="77777777" w:rsidR="004D3596" w:rsidRDefault="004D3596" w:rsidP="004D3596">
      <w:pPr>
        <w:spacing w:after="0" w:line="312" w:lineRule="auto"/>
        <w:rPr>
          <w:b/>
          <w:sz w:val="22"/>
        </w:rPr>
      </w:pPr>
    </w:p>
    <w:p w14:paraId="2D3E3C7A" w14:textId="77777777" w:rsidR="004D3596" w:rsidRDefault="004D3596" w:rsidP="004D3596">
      <w:pPr>
        <w:spacing w:after="0" w:line="312" w:lineRule="auto"/>
        <w:rPr>
          <w:b/>
          <w:sz w:val="22"/>
        </w:rPr>
      </w:pPr>
    </w:p>
    <w:p w14:paraId="47A2E684" w14:textId="77777777" w:rsidR="004D3596" w:rsidRDefault="004D3596" w:rsidP="004D3596">
      <w:pPr>
        <w:spacing w:after="0" w:line="312" w:lineRule="auto"/>
        <w:rPr>
          <w:b/>
          <w:sz w:val="22"/>
        </w:rPr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1"/>
        <w:gridCol w:w="2442"/>
        <w:gridCol w:w="4955"/>
      </w:tblGrid>
      <w:tr w:rsidR="00354C55" w14:paraId="6C1E9F37" w14:textId="77777777" w:rsidTr="005D13BF">
        <w:trPr>
          <w:trHeight w:val="397"/>
        </w:trPr>
        <w:tc>
          <w:tcPr>
            <w:tcW w:w="9628" w:type="dxa"/>
            <w:gridSpan w:val="3"/>
            <w:shd w:val="clear" w:color="auto" w:fill="B5DCFF" w:themeFill="accent2" w:themeFillTint="33"/>
            <w:vAlign w:val="center"/>
          </w:tcPr>
          <w:p w14:paraId="4F7239C2" w14:textId="77777777" w:rsidR="00354C55" w:rsidRPr="006F3246" w:rsidRDefault="00A80A3F" w:rsidP="00A80A3F">
            <w:pPr>
              <w:spacing w:line="276" w:lineRule="auto"/>
              <w:rPr>
                <w:b/>
              </w:rPr>
            </w:pPr>
            <w:r w:rsidRPr="00A80A3F">
              <w:rPr>
                <w:b/>
                <w:sz w:val="28"/>
              </w:rPr>
              <w:t xml:space="preserve">1. </w:t>
            </w:r>
            <w:r w:rsidR="005F0134" w:rsidRPr="006F3246">
              <w:rPr>
                <w:b/>
              </w:rPr>
              <w:t>STAMOPLYSNINGER</w:t>
            </w:r>
          </w:p>
        </w:tc>
      </w:tr>
      <w:tr w:rsidR="00A80A3F" w14:paraId="463DA452" w14:textId="77777777" w:rsidTr="005D13BF">
        <w:tc>
          <w:tcPr>
            <w:tcW w:w="2231" w:type="dxa"/>
            <w:tcBorders>
              <w:bottom w:val="single" w:sz="4" w:space="0" w:color="auto"/>
            </w:tcBorders>
            <w:shd w:val="clear" w:color="auto" w:fill="B5DCFF" w:themeFill="accent2" w:themeFillTint="33"/>
          </w:tcPr>
          <w:p w14:paraId="6DCEF5B7" w14:textId="77777777" w:rsidR="00A80A3F" w:rsidRPr="00D161CA" w:rsidRDefault="00A80A3F" w:rsidP="005F0134">
            <w:pPr>
              <w:rPr>
                <w:b/>
              </w:rPr>
            </w:pPr>
            <w:r>
              <w:rPr>
                <w:b/>
              </w:rPr>
              <w:lastRenderedPageBreak/>
              <w:t>Tilbuddets navn</w:t>
            </w:r>
            <w:r w:rsidR="00DE2403">
              <w:rPr>
                <w:b/>
              </w:rPr>
              <w:t>:</w:t>
            </w:r>
          </w:p>
        </w:tc>
        <w:tc>
          <w:tcPr>
            <w:tcW w:w="7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B56DAF" w14:textId="77777777" w:rsidR="00A80A3F" w:rsidRPr="00D161CA" w:rsidRDefault="00A80A3F" w:rsidP="005F0134">
            <w:pPr>
              <w:spacing w:line="276" w:lineRule="auto"/>
              <w:rPr>
                <w:b/>
              </w:rPr>
            </w:pPr>
          </w:p>
        </w:tc>
      </w:tr>
      <w:tr w:rsidR="00BF428D" w14:paraId="5683667B" w14:textId="77777777" w:rsidTr="005D13BF">
        <w:trPr>
          <w:trHeight w:val="77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BE26" w14:textId="77777777" w:rsidR="00BF428D" w:rsidRDefault="00BF428D" w:rsidP="00A80A3F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Juridisk grundlag i henhold til </w:t>
            </w:r>
            <w:r>
              <w:rPr>
                <w:b/>
                <w:u w:val="single"/>
              </w:rPr>
              <w:t>nuværende</w:t>
            </w:r>
            <w:r w:rsidRPr="00D161CA">
              <w:rPr>
                <w:b/>
              </w:rPr>
              <w:t xml:space="preserve"> </w:t>
            </w:r>
            <w:r>
              <w:rPr>
                <w:b/>
              </w:rPr>
              <w:t>godkendelse</w:t>
            </w:r>
          </w:p>
          <w:p w14:paraId="33EC81E9" w14:textId="77777777" w:rsidR="00BF428D" w:rsidRDefault="00BF428D" w:rsidP="00A80A3F">
            <w:pPr>
              <w:spacing w:line="216" w:lineRule="auto"/>
              <w:rPr>
                <w:i/>
                <w:sz w:val="18"/>
                <w:szCs w:val="18"/>
              </w:rPr>
            </w:pPr>
            <w:r w:rsidRPr="004B4DFB">
              <w:rPr>
                <w:i/>
                <w:sz w:val="18"/>
                <w:szCs w:val="18"/>
              </w:rPr>
              <w:t>(sæt X herunder i feltet)</w:t>
            </w:r>
          </w:p>
          <w:p w14:paraId="134093C6" w14:textId="77777777" w:rsidR="00BF428D" w:rsidRDefault="00BF428D" w:rsidP="00A80A3F">
            <w:pPr>
              <w:spacing w:line="216" w:lineRule="auto"/>
              <w:rPr>
                <w:i/>
                <w:sz w:val="18"/>
                <w:szCs w:val="18"/>
              </w:rPr>
            </w:pPr>
          </w:p>
          <w:p w14:paraId="2F71DB63" w14:textId="66E94224" w:rsidR="00BF428D" w:rsidRPr="00BF428D" w:rsidRDefault="00BF6FD9" w:rsidP="00A80A3F">
            <w:pPr>
              <w:spacing w:line="216" w:lineRule="auto"/>
            </w:pPr>
            <w:sdt>
              <w:sdtPr>
                <w:rPr>
                  <w:sz w:val="32"/>
                </w:rPr>
                <w:id w:val="165255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8D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BF428D" w:rsidRPr="00BF428D">
              <w:rPr>
                <w:sz w:val="32"/>
              </w:rPr>
              <w:t xml:space="preserve"> </w:t>
            </w:r>
            <w:r w:rsidR="00BF428D">
              <w:t xml:space="preserve">Aktivitet </w:t>
            </w:r>
            <w:r w:rsidR="00BF428D">
              <w:rPr>
                <w:rFonts w:ascii="Verdana" w:hAnsi="Verdana" w:cs="Verdana"/>
              </w:rPr>
              <w:t>–</w:t>
            </w:r>
            <w:r w:rsidR="00BF428D">
              <w:t xml:space="preserve"> og samv</w:t>
            </w:r>
            <w:r w:rsidR="00BF428D">
              <w:rPr>
                <w:rFonts w:ascii="Verdana" w:hAnsi="Verdana" w:cs="Verdana"/>
              </w:rPr>
              <w:t>æ</w:t>
            </w:r>
            <w:r w:rsidR="00BF428D">
              <w:t>rstilbud (</w:t>
            </w:r>
            <w:r w:rsidR="002B1DAE">
              <w:t>s</w:t>
            </w:r>
            <w:r w:rsidR="00487F3A">
              <w:t>ervicelovens</w:t>
            </w:r>
            <w:r w:rsidR="00BF428D">
              <w:t xml:space="preserve"> </w:t>
            </w:r>
            <w:r w:rsidR="00BF428D">
              <w:rPr>
                <w:rFonts w:ascii="Verdana" w:hAnsi="Verdana" w:cs="Verdana"/>
              </w:rPr>
              <w:t>§</w:t>
            </w:r>
            <w:r w:rsidR="00BF428D">
              <w:t xml:space="preserve"> 104)</w:t>
            </w:r>
          </w:p>
          <w:p w14:paraId="3DFA313E" w14:textId="6B1F1049" w:rsidR="00BF428D" w:rsidRDefault="00BF6FD9" w:rsidP="00A80A3F">
            <w:pPr>
              <w:spacing w:line="216" w:lineRule="auto"/>
            </w:pPr>
            <w:sdt>
              <w:sdtPr>
                <w:rPr>
                  <w:sz w:val="32"/>
                </w:rPr>
                <w:id w:val="-5042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BF428D" w:rsidRPr="00BF428D">
              <w:rPr>
                <w:sz w:val="32"/>
              </w:rPr>
              <w:t xml:space="preserve"> </w:t>
            </w:r>
            <w:r w:rsidR="00BF428D" w:rsidRPr="00BF428D">
              <w:t>Alkoholbehandlingstilbud (</w:t>
            </w:r>
            <w:r w:rsidR="002B1DAE">
              <w:t>s</w:t>
            </w:r>
            <w:r w:rsidR="00487F3A">
              <w:t>undhedslovens</w:t>
            </w:r>
            <w:r w:rsidR="00BF428D" w:rsidRPr="00BF428D">
              <w:t xml:space="preserve"> §</w:t>
            </w:r>
            <w:r w:rsidR="0050279A">
              <w:t xml:space="preserve"> </w:t>
            </w:r>
            <w:r w:rsidR="00BF428D" w:rsidRPr="00BF428D">
              <w:t xml:space="preserve">141) </w:t>
            </w:r>
          </w:p>
          <w:p w14:paraId="423FEDEA" w14:textId="77C00CC8" w:rsidR="00BF428D" w:rsidRDefault="00BF6FD9" w:rsidP="00A80A3F">
            <w:pPr>
              <w:spacing w:line="216" w:lineRule="auto"/>
            </w:pPr>
            <w:sdt>
              <w:sdtPr>
                <w:rPr>
                  <w:sz w:val="32"/>
                </w:rPr>
                <w:id w:val="10506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8D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BF428D" w:rsidRPr="00BF428D">
              <w:rPr>
                <w:sz w:val="32"/>
              </w:rPr>
              <w:t xml:space="preserve"> </w:t>
            </w:r>
            <w:r w:rsidR="00BF428D">
              <w:t>Beskyttet beskæftigelse (</w:t>
            </w:r>
            <w:r w:rsidR="002B1DAE">
              <w:t>s</w:t>
            </w:r>
            <w:r w:rsidR="00487F3A">
              <w:t>ervicelovens</w:t>
            </w:r>
            <w:r w:rsidR="00BF428D">
              <w:t xml:space="preserve"> § 103)</w:t>
            </w:r>
          </w:p>
          <w:p w14:paraId="29971468" w14:textId="7E20B0E2" w:rsidR="00BF428D" w:rsidRPr="002016F6" w:rsidRDefault="00BF6FD9" w:rsidP="002016F6">
            <w:pPr>
              <w:spacing w:after="200" w:line="276" w:lineRule="auto"/>
              <w:rPr>
                <w:szCs w:val="20"/>
              </w:rPr>
            </w:pPr>
            <w:sdt>
              <w:sdtPr>
                <w:rPr>
                  <w:sz w:val="32"/>
                </w:rPr>
                <w:id w:val="823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F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BF428D">
              <w:rPr>
                <w:sz w:val="32"/>
              </w:rPr>
              <w:t xml:space="preserve"> </w:t>
            </w:r>
            <w:r w:rsidR="002016F6">
              <w:rPr>
                <w:szCs w:val="20"/>
              </w:rPr>
              <w:t xml:space="preserve">Børne- og ungehjem som døgninstitution jf. BL § 43, stk. 1, nr. 6 og stk. </w:t>
            </w:r>
            <w:r w:rsidR="002016F6">
              <w:rPr>
                <w:szCs w:val="20"/>
              </w:rPr>
              <w:t>3</w:t>
            </w:r>
          </w:p>
          <w:p w14:paraId="23F6B0ED" w14:textId="3AA08837" w:rsidR="00BF428D" w:rsidRPr="00BF428D" w:rsidRDefault="00BF6FD9" w:rsidP="00A80A3F">
            <w:pPr>
              <w:spacing w:line="216" w:lineRule="auto"/>
            </w:pPr>
            <w:sdt>
              <w:sdtPr>
                <w:rPr>
                  <w:sz w:val="32"/>
                </w:rPr>
                <w:id w:val="19534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8D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BF428D" w:rsidRPr="00BF428D">
              <w:rPr>
                <w:sz w:val="32"/>
              </w:rPr>
              <w:t xml:space="preserve"> </w:t>
            </w:r>
            <w:r w:rsidR="00BF428D" w:rsidRPr="00BF428D">
              <w:t>Forsorgshjem mv. (</w:t>
            </w:r>
            <w:r w:rsidR="002B1DAE">
              <w:t>s</w:t>
            </w:r>
            <w:r w:rsidR="00487F3A">
              <w:t>ervicelovens</w:t>
            </w:r>
            <w:r w:rsidR="00BF428D" w:rsidRPr="00BF428D">
              <w:t xml:space="preserve"> §</w:t>
            </w:r>
            <w:r w:rsidR="0050279A">
              <w:t xml:space="preserve"> </w:t>
            </w:r>
            <w:r w:rsidR="00BF428D" w:rsidRPr="00BF428D">
              <w:t>110)</w:t>
            </w:r>
          </w:p>
          <w:p w14:paraId="49EE3117" w14:textId="1428F5B4" w:rsidR="00BF428D" w:rsidRPr="00BF428D" w:rsidRDefault="00BF6FD9" w:rsidP="00A80A3F">
            <w:pPr>
              <w:spacing w:line="216" w:lineRule="auto"/>
            </w:pPr>
            <w:sdt>
              <w:sdtPr>
                <w:rPr>
                  <w:sz w:val="32"/>
                </w:rPr>
                <w:id w:val="15830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BF428D" w:rsidRPr="00BF428D">
              <w:rPr>
                <w:sz w:val="32"/>
              </w:rPr>
              <w:t xml:space="preserve"> </w:t>
            </w:r>
            <w:r w:rsidR="00BF428D" w:rsidRPr="00BF428D">
              <w:t>Krisecenter for kvinder (</w:t>
            </w:r>
            <w:r w:rsidR="002B1DAE">
              <w:t>s</w:t>
            </w:r>
            <w:r w:rsidR="00487F3A">
              <w:t>ervicelovens</w:t>
            </w:r>
            <w:r w:rsidR="00BF428D" w:rsidRPr="00BF428D">
              <w:t xml:space="preserve"> §</w:t>
            </w:r>
            <w:r w:rsidR="0050279A">
              <w:t xml:space="preserve"> </w:t>
            </w:r>
            <w:r w:rsidR="00BF428D" w:rsidRPr="00BF428D">
              <w:t>109)</w:t>
            </w:r>
          </w:p>
          <w:p w14:paraId="51DE13A6" w14:textId="37291AD5" w:rsidR="00BF428D" w:rsidRPr="00BF428D" w:rsidRDefault="00BF6FD9" w:rsidP="00A80A3F">
            <w:pPr>
              <w:spacing w:line="216" w:lineRule="auto"/>
            </w:pPr>
            <w:sdt>
              <w:sdtPr>
                <w:rPr>
                  <w:sz w:val="32"/>
                </w:rPr>
                <w:id w:val="-66361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8D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BF428D" w:rsidRPr="00BF428D">
              <w:rPr>
                <w:sz w:val="32"/>
              </w:rPr>
              <w:t xml:space="preserve"> </w:t>
            </w:r>
            <w:r w:rsidR="00BF428D" w:rsidRPr="00BF428D">
              <w:t>Længerevarende botilbud til voksne (</w:t>
            </w:r>
            <w:r w:rsidR="002B1DAE">
              <w:t>s</w:t>
            </w:r>
            <w:r w:rsidR="00487F3A">
              <w:t>ervicelovens</w:t>
            </w:r>
            <w:r w:rsidR="00BF428D" w:rsidRPr="00BF428D">
              <w:t xml:space="preserve"> §</w:t>
            </w:r>
            <w:r w:rsidR="0050279A">
              <w:t xml:space="preserve"> </w:t>
            </w:r>
            <w:r w:rsidR="00BF428D" w:rsidRPr="00BF428D">
              <w:t>108)</w:t>
            </w:r>
          </w:p>
          <w:p w14:paraId="4FA4AE68" w14:textId="2A7645E5" w:rsidR="00BF428D" w:rsidRPr="00BF428D" w:rsidRDefault="00BF6FD9" w:rsidP="00A80A3F">
            <w:pPr>
              <w:spacing w:line="216" w:lineRule="auto"/>
            </w:pPr>
            <w:sdt>
              <w:sdtPr>
                <w:rPr>
                  <w:sz w:val="32"/>
                </w:rPr>
                <w:id w:val="15848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8D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BF428D">
              <w:rPr>
                <w:sz w:val="32"/>
              </w:rPr>
              <w:t xml:space="preserve"> </w:t>
            </w:r>
            <w:r w:rsidR="00BF428D" w:rsidRPr="00BF428D">
              <w:t>Midlertidige botilbud til voksne (</w:t>
            </w:r>
            <w:r w:rsidR="002B1DAE">
              <w:t>s</w:t>
            </w:r>
            <w:r w:rsidR="00487F3A">
              <w:t>ervicelovens</w:t>
            </w:r>
            <w:r w:rsidR="00BF428D" w:rsidRPr="00BF428D">
              <w:t xml:space="preserve"> §</w:t>
            </w:r>
            <w:r w:rsidR="0050279A">
              <w:t xml:space="preserve"> </w:t>
            </w:r>
            <w:r w:rsidR="00BF428D" w:rsidRPr="00BF428D">
              <w:t>107)</w:t>
            </w:r>
          </w:p>
          <w:p w14:paraId="7BC3A338" w14:textId="4E20A558" w:rsidR="00BF428D" w:rsidRPr="00BF6FD9" w:rsidRDefault="00BF6FD9" w:rsidP="00BF6FD9">
            <w:pPr>
              <w:spacing w:after="200" w:line="276" w:lineRule="auto"/>
              <w:rPr>
                <w:szCs w:val="20"/>
              </w:rPr>
            </w:pPr>
            <w:sdt>
              <w:sdtPr>
                <w:rPr>
                  <w:sz w:val="32"/>
                </w:rPr>
                <w:id w:val="-13738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28D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BF428D">
              <w:rPr>
                <w:sz w:val="32"/>
              </w:rPr>
              <w:t xml:space="preserve"> </w:t>
            </w:r>
            <w:r>
              <w:rPr>
                <w:szCs w:val="20"/>
              </w:rPr>
              <w:t>Børne- og ungehjem som opholdssted jf. BL § 43, stk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 xml:space="preserve"> 1, nr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 xml:space="preserve"> 6 og stk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 xml:space="preserve"> 3</w:t>
            </w:r>
          </w:p>
          <w:p w14:paraId="56D2738E" w14:textId="13731ABF" w:rsidR="00487F3A" w:rsidRDefault="00BF6FD9" w:rsidP="00A80A3F">
            <w:pPr>
              <w:spacing w:line="216" w:lineRule="auto"/>
            </w:pPr>
            <w:sdt>
              <w:sdtPr>
                <w:rPr>
                  <w:sz w:val="32"/>
                </w:rPr>
                <w:id w:val="49253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3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BF428D" w:rsidRPr="00BF428D">
              <w:rPr>
                <w:sz w:val="32"/>
              </w:rPr>
              <w:t xml:space="preserve"> </w:t>
            </w:r>
            <w:r w:rsidR="005D13BF">
              <w:t>Stofmisbrugsbehandlingstilbud (</w:t>
            </w:r>
            <w:r w:rsidR="002B1DAE">
              <w:t>s</w:t>
            </w:r>
            <w:r w:rsidR="00487F3A">
              <w:t>ervicelovens</w:t>
            </w:r>
            <w:r w:rsidR="00BF428D" w:rsidRPr="00BF428D">
              <w:t xml:space="preserve"> §</w:t>
            </w:r>
            <w:r w:rsidR="0050279A">
              <w:t xml:space="preserve">§ </w:t>
            </w:r>
            <w:r w:rsidR="00BF428D" w:rsidRPr="00BF428D">
              <w:t>101</w:t>
            </w:r>
            <w:r w:rsidR="00BF428D">
              <w:t xml:space="preserve"> og 101a</w:t>
            </w:r>
            <w:r w:rsidR="00BF428D" w:rsidRPr="00BF428D">
              <w:t>)</w:t>
            </w:r>
          </w:p>
          <w:p w14:paraId="7CEB077A" w14:textId="43BC9729" w:rsidR="009D6024" w:rsidRDefault="00BF6FD9" w:rsidP="009D6024">
            <w:pPr>
              <w:spacing w:line="216" w:lineRule="auto"/>
            </w:pPr>
            <w:sdt>
              <w:sdtPr>
                <w:rPr>
                  <w:sz w:val="32"/>
                </w:rPr>
                <w:id w:val="16853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3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BF428D" w:rsidRPr="00BF428D">
              <w:rPr>
                <w:sz w:val="32"/>
              </w:rPr>
              <w:t xml:space="preserve"> </w:t>
            </w:r>
            <w:r w:rsidR="009D6024">
              <w:t>ABL-boliger og lejelovsboliger hvor borgerne modtager hjælp og støtte efter</w:t>
            </w:r>
            <w:r w:rsidR="009D6024" w:rsidRPr="00BF428D">
              <w:t xml:space="preserve"> (SEL §§</w:t>
            </w:r>
            <w:r w:rsidR="009D6024">
              <w:t xml:space="preserve"> </w:t>
            </w:r>
            <w:r w:rsidR="009D6024" w:rsidRPr="00BF428D">
              <w:t>83-</w:t>
            </w:r>
            <w:r w:rsidR="009D6024">
              <w:t xml:space="preserve">   </w:t>
            </w:r>
          </w:p>
          <w:p w14:paraId="0FED1023" w14:textId="77777777" w:rsidR="00E3752B" w:rsidRDefault="009D6024" w:rsidP="006E0DC0">
            <w:pPr>
              <w:spacing w:line="216" w:lineRule="auto"/>
            </w:pPr>
            <w:r>
              <w:t xml:space="preserve">      </w:t>
            </w:r>
            <w:r w:rsidRPr="00BF428D">
              <w:t>87,</w:t>
            </w:r>
            <w:r>
              <w:t xml:space="preserve"> </w:t>
            </w:r>
            <w:r w:rsidRPr="00BF428D">
              <w:t>97,</w:t>
            </w:r>
            <w:r>
              <w:t xml:space="preserve"> </w:t>
            </w:r>
            <w:r w:rsidRPr="00BF428D">
              <w:t>98 og 102)</w:t>
            </w:r>
          </w:p>
          <w:p w14:paraId="26EC68F6" w14:textId="5048B24D" w:rsidR="009D6024" w:rsidRPr="00BF428D" w:rsidRDefault="009D6024" w:rsidP="006E0DC0">
            <w:pPr>
              <w:spacing w:line="216" w:lineRule="auto"/>
            </w:pPr>
          </w:p>
        </w:tc>
      </w:tr>
      <w:tr w:rsidR="00354C55" w14:paraId="566FBCB9" w14:textId="77777777" w:rsidTr="005D13BF">
        <w:trPr>
          <w:trHeight w:val="633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CFF" w:themeFill="accent2" w:themeFillTint="33"/>
          </w:tcPr>
          <w:p w14:paraId="09FF509B" w14:textId="77777777" w:rsidR="00354C55" w:rsidRDefault="00B51CC0" w:rsidP="005F0134">
            <w:pPr>
              <w:spacing w:line="276" w:lineRule="auto"/>
              <w:rPr>
                <w:b/>
              </w:rPr>
            </w:pPr>
            <w:r>
              <w:rPr>
                <w:b/>
              </w:rPr>
              <w:t>Særlige forhold:</w:t>
            </w:r>
          </w:p>
          <w:p w14:paraId="22C40E92" w14:textId="77777777" w:rsidR="004B4DFB" w:rsidRPr="00A80A3F" w:rsidRDefault="00B51CC0" w:rsidP="005F013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Angiv her om tilbuddet har uopfyldte påbud/vilkår og hvad de omhandler</w:t>
            </w:r>
          </w:p>
        </w:tc>
      </w:tr>
      <w:tr w:rsidR="00A80A3F" w14:paraId="1DB765F3" w14:textId="77777777" w:rsidTr="005D13BF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DC34" w14:textId="77777777" w:rsidR="00A80A3F" w:rsidRPr="00DE2403" w:rsidRDefault="00A80A3F" w:rsidP="005F0134"/>
        </w:tc>
      </w:tr>
      <w:tr w:rsidR="00B51CC0" w14:paraId="728C54AB" w14:textId="77777777" w:rsidTr="005D13BF"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B5DCFF" w:themeFill="accent2" w:themeFillTint="33"/>
          </w:tcPr>
          <w:p w14:paraId="1FCED174" w14:textId="21D41404" w:rsidR="00B51CC0" w:rsidRDefault="00B51CC0" w:rsidP="005F0134">
            <w:pPr>
              <w:spacing w:line="276" w:lineRule="auto"/>
              <w:rPr>
                <w:b/>
              </w:rPr>
            </w:pPr>
            <w:r>
              <w:rPr>
                <w:b/>
              </w:rPr>
              <w:t>Tilbuddet</w:t>
            </w:r>
            <w:r w:rsidR="009F7070">
              <w:rPr>
                <w:b/>
              </w:rPr>
              <w:t>s</w:t>
            </w:r>
            <w:r>
              <w:rPr>
                <w:b/>
              </w:rPr>
              <w:t xml:space="preserve"> adresse:</w:t>
            </w:r>
          </w:p>
          <w:p w14:paraId="5C460F21" w14:textId="77777777" w:rsidR="00B51CC0" w:rsidRPr="004B4DFB" w:rsidRDefault="00B51CC0" w:rsidP="005F0134">
            <w:pPr>
              <w:spacing w:line="276" w:lineRule="auto"/>
              <w:rPr>
                <w:i/>
                <w:sz w:val="18"/>
                <w:szCs w:val="18"/>
              </w:rPr>
            </w:pPr>
            <w:r w:rsidRPr="004B4DFB">
              <w:rPr>
                <w:i/>
                <w:sz w:val="18"/>
                <w:szCs w:val="18"/>
              </w:rPr>
              <w:t>Tilbud med flere afdelinger skal angive hovedadressen.</w:t>
            </w:r>
          </w:p>
          <w:p w14:paraId="06BF437A" w14:textId="77777777" w:rsidR="00B51CC0" w:rsidRPr="00A80A3F" w:rsidRDefault="00B51CC0" w:rsidP="005F0134">
            <w:pPr>
              <w:spacing w:line="276" w:lineRule="auto"/>
              <w:rPr>
                <w:i/>
                <w:sz w:val="18"/>
                <w:szCs w:val="18"/>
              </w:rPr>
            </w:pPr>
            <w:r w:rsidRPr="004B4DFB">
              <w:rPr>
                <w:i/>
                <w:sz w:val="18"/>
                <w:szCs w:val="18"/>
              </w:rPr>
              <w:t>Tilbud, som er en del af en koncern, skal angive koncerne</w:t>
            </w:r>
            <w:r>
              <w:rPr>
                <w:i/>
                <w:sz w:val="18"/>
                <w:szCs w:val="18"/>
              </w:rPr>
              <w:t>n</w:t>
            </w:r>
            <w:r w:rsidRPr="004B4DFB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 hovedadresse.</w:t>
            </w:r>
          </w:p>
        </w:tc>
      </w:tr>
      <w:tr w:rsidR="00A80A3F" w14:paraId="66368263" w14:textId="77777777" w:rsidTr="005D13BF"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990A8D" w14:textId="77777777" w:rsidR="00A80A3F" w:rsidRPr="00DE2403" w:rsidRDefault="00A80A3F" w:rsidP="005F0134"/>
        </w:tc>
      </w:tr>
      <w:tr w:rsidR="004B4DFB" w14:paraId="1E0344BB" w14:textId="77777777" w:rsidTr="005D13BF">
        <w:tc>
          <w:tcPr>
            <w:tcW w:w="4673" w:type="dxa"/>
            <w:gridSpan w:val="2"/>
            <w:shd w:val="clear" w:color="auto" w:fill="B5DCFF" w:themeFill="accent2" w:themeFillTint="33"/>
          </w:tcPr>
          <w:p w14:paraId="5434EE86" w14:textId="77777777" w:rsidR="004B4DFB" w:rsidRPr="004B4DFB" w:rsidRDefault="004B4DFB" w:rsidP="005F0134">
            <w:pPr>
              <w:spacing w:line="276" w:lineRule="auto"/>
              <w:rPr>
                <w:b/>
              </w:rPr>
            </w:pPr>
            <w:r>
              <w:rPr>
                <w:b/>
              </w:rPr>
              <w:t>Tilbuddets CVR-nummer</w:t>
            </w:r>
            <w:r w:rsidR="000B3A86">
              <w:rPr>
                <w:b/>
              </w:rPr>
              <w:t>:</w:t>
            </w:r>
          </w:p>
        </w:tc>
        <w:tc>
          <w:tcPr>
            <w:tcW w:w="4955" w:type="dxa"/>
            <w:shd w:val="clear" w:color="auto" w:fill="auto"/>
          </w:tcPr>
          <w:p w14:paraId="0DAF6D5D" w14:textId="77777777" w:rsidR="004B4DFB" w:rsidRPr="00DE2403" w:rsidRDefault="004B4DFB" w:rsidP="00DE2403"/>
        </w:tc>
      </w:tr>
      <w:tr w:rsidR="00DE2403" w14:paraId="373A27F9" w14:textId="77777777" w:rsidTr="005D13BF">
        <w:tc>
          <w:tcPr>
            <w:tcW w:w="4673" w:type="dxa"/>
            <w:gridSpan w:val="2"/>
            <w:shd w:val="clear" w:color="auto" w:fill="B5DCFF" w:themeFill="accent2" w:themeFillTint="33"/>
          </w:tcPr>
          <w:p w14:paraId="7E707965" w14:textId="77777777" w:rsidR="00DE2403" w:rsidRDefault="00DE2403" w:rsidP="00DE2403">
            <w:pPr>
              <w:spacing w:line="276" w:lineRule="auto"/>
              <w:rPr>
                <w:b/>
              </w:rPr>
            </w:pPr>
            <w:r>
              <w:rPr>
                <w:b/>
              </w:rPr>
              <w:t>Evt. tilbuddets EAN-nummer:</w:t>
            </w:r>
          </w:p>
        </w:tc>
        <w:tc>
          <w:tcPr>
            <w:tcW w:w="4955" w:type="dxa"/>
            <w:shd w:val="clear" w:color="auto" w:fill="auto"/>
          </w:tcPr>
          <w:p w14:paraId="3BEE1220" w14:textId="77777777" w:rsidR="00DE2403" w:rsidRPr="00DE2403" w:rsidRDefault="00DE2403" w:rsidP="005F0134"/>
        </w:tc>
      </w:tr>
      <w:tr w:rsidR="00DE2403" w14:paraId="48AACCA6" w14:textId="77777777" w:rsidTr="005D13BF">
        <w:tc>
          <w:tcPr>
            <w:tcW w:w="4673" w:type="dxa"/>
            <w:gridSpan w:val="2"/>
            <w:shd w:val="clear" w:color="auto" w:fill="B5DCFF" w:themeFill="accent2" w:themeFillTint="33"/>
          </w:tcPr>
          <w:p w14:paraId="4D1C46D6" w14:textId="77777777" w:rsidR="00DE2403" w:rsidRPr="000B3A86" w:rsidRDefault="00DE2403" w:rsidP="005F0134">
            <w:pPr>
              <w:rPr>
                <w:b/>
              </w:rPr>
            </w:pPr>
            <w:r w:rsidRPr="000B3A86">
              <w:rPr>
                <w:b/>
              </w:rPr>
              <w:t>Navn på kontaktperson</w:t>
            </w:r>
            <w:r>
              <w:rPr>
                <w:b/>
              </w:rPr>
              <w:t>:</w:t>
            </w:r>
          </w:p>
        </w:tc>
        <w:tc>
          <w:tcPr>
            <w:tcW w:w="4955" w:type="dxa"/>
            <w:shd w:val="clear" w:color="auto" w:fill="auto"/>
          </w:tcPr>
          <w:p w14:paraId="50D64F3E" w14:textId="77777777" w:rsidR="00DE2403" w:rsidRPr="00DE2403" w:rsidRDefault="00DE2403" w:rsidP="005F0134">
            <w:pPr>
              <w:spacing w:line="276" w:lineRule="auto"/>
            </w:pPr>
          </w:p>
        </w:tc>
      </w:tr>
      <w:tr w:rsidR="00DE2403" w14:paraId="3FCA4B6C" w14:textId="77777777" w:rsidTr="005D13BF">
        <w:trPr>
          <w:trHeight w:val="20"/>
        </w:trPr>
        <w:tc>
          <w:tcPr>
            <w:tcW w:w="4673" w:type="dxa"/>
            <w:gridSpan w:val="2"/>
            <w:shd w:val="clear" w:color="auto" w:fill="B5DCFF" w:themeFill="accent2" w:themeFillTint="33"/>
          </w:tcPr>
          <w:p w14:paraId="5B79CEF3" w14:textId="77777777" w:rsidR="00DE2403" w:rsidRDefault="00DE2403" w:rsidP="00DE2403">
            <w:pPr>
              <w:spacing w:line="276" w:lineRule="auto"/>
              <w:rPr>
                <w:b/>
              </w:rPr>
            </w:pPr>
            <w:r>
              <w:rPr>
                <w:b/>
              </w:rPr>
              <w:t>Kontaktoplysninger på kontaktperson:</w:t>
            </w:r>
          </w:p>
        </w:tc>
        <w:tc>
          <w:tcPr>
            <w:tcW w:w="4955" w:type="dxa"/>
            <w:shd w:val="clear" w:color="auto" w:fill="auto"/>
          </w:tcPr>
          <w:p w14:paraId="6B052787" w14:textId="77777777" w:rsidR="00DE2403" w:rsidRPr="000B3A86" w:rsidRDefault="00DE2403" w:rsidP="005F0134">
            <w:pPr>
              <w:spacing w:line="276" w:lineRule="auto"/>
              <w:rPr>
                <w:b/>
              </w:rPr>
            </w:pPr>
          </w:p>
        </w:tc>
      </w:tr>
      <w:tr w:rsidR="00DE2403" w14:paraId="407DB422" w14:textId="77777777" w:rsidTr="005D13BF">
        <w:trPr>
          <w:trHeight w:val="20"/>
        </w:trPr>
        <w:tc>
          <w:tcPr>
            <w:tcW w:w="4673" w:type="dxa"/>
            <w:gridSpan w:val="2"/>
            <w:shd w:val="clear" w:color="auto" w:fill="B5DCFF" w:themeFill="accent2" w:themeFillTint="33"/>
          </w:tcPr>
          <w:p w14:paraId="4EBC3EEE" w14:textId="77777777" w:rsidR="00DE2403" w:rsidRDefault="00DE2403" w:rsidP="00DE2403">
            <w:pPr>
              <w:spacing w:line="276" w:lineRule="auto"/>
            </w:pPr>
            <w:r>
              <w:t>E-mail:</w:t>
            </w:r>
          </w:p>
        </w:tc>
        <w:tc>
          <w:tcPr>
            <w:tcW w:w="4955" w:type="dxa"/>
            <w:shd w:val="clear" w:color="auto" w:fill="auto"/>
          </w:tcPr>
          <w:p w14:paraId="26C7225B" w14:textId="77777777" w:rsidR="00DE2403" w:rsidRDefault="00DE2403" w:rsidP="00DE2403"/>
        </w:tc>
      </w:tr>
      <w:tr w:rsidR="00DE2403" w14:paraId="55C6C002" w14:textId="77777777" w:rsidTr="005D13BF">
        <w:trPr>
          <w:trHeight w:val="20"/>
        </w:trPr>
        <w:tc>
          <w:tcPr>
            <w:tcW w:w="4673" w:type="dxa"/>
            <w:gridSpan w:val="2"/>
            <w:shd w:val="clear" w:color="auto" w:fill="B5DCFF" w:themeFill="accent2" w:themeFillTint="33"/>
          </w:tcPr>
          <w:p w14:paraId="3174433C" w14:textId="77777777" w:rsidR="00DE2403" w:rsidRDefault="00DE2403" w:rsidP="005F0134">
            <w:r>
              <w:t>Adresse:</w:t>
            </w:r>
          </w:p>
        </w:tc>
        <w:tc>
          <w:tcPr>
            <w:tcW w:w="4955" w:type="dxa"/>
            <w:shd w:val="clear" w:color="auto" w:fill="auto"/>
          </w:tcPr>
          <w:p w14:paraId="54442831" w14:textId="77777777" w:rsidR="00DE2403" w:rsidRDefault="00DE2403" w:rsidP="005F0134"/>
        </w:tc>
      </w:tr>
      <w:tr w:rsidR="00DE2403" w14:paraId="0E999D0B" w14:textId="77777777" w:rsidTr="005D13BF">
        <w:trPr>
          <w:trHeight w:val="20"/>
        </w:trPr>
        <w:tc>
          <w:tcPr>
            <w:tcW w:w="4673" w:type="dxa"/>
            <w:gridSpan w:val="2"/>
            <w:shd w:val="clear" w:color="auto" w:fill="B5DCFF" w:themeFill="accent2" w:themeFillTint="33"/>
          </w:tcPr>
          <w:p w14:paraId="44C0EF42" w14:textId="77777777" w:rsidR="00DE2403" w:rsidRDefault="00DE2403" w:rsidP="00DE2403">
            <w:pPr>
              <w:spacing w:line="276" w:lineRule="auto"/>
            </w:pPr>
            <w:r>
              <w:t>Telefon:</w:t>
            </w:r>
          </w:p>
        </w:tc>
        <w:tc>
          <w:tcPr>
            <w:tcW w:w="4955" w:type="dxa"/>
            <w:shd w:val="clear" w:color="auto" w:fill="auto"/>
          </w:tcPr>
          <w:p w14:paraId="38A78B59" w14:textId="77777777" w:rsidR="00DE2403" w:rsidRDefault="00DE2403" w:rsidP="005F0134"/>
        </w:tc>
      </w:tr>
    </w:tbl>
    <w:p w14:paraId="362A5BF4" w14:textId="77777777" w:rsidR="000521E4" w:rsidRDefault="000521E4"/>
    <w:p w14:paraId="121678E2" w14:textId="77777777" w:rsidR="00834776" w:rsidRDefault="00834776"/>
    <w:p w14:paraId="03283665" w14:textId="77777777" w:rsidR="005D13BF" w:rsidRDefault="005D13BF">
      <w:r>
        <w:br w:type="page"/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30"/>
        <w:gridCol w:w="4798"/>
      </w:tblGrid>
      <w:tr w:rsidR="005F6E9D" w14:paraId="2F67552B" w14:textId="77777777" w:rsidTr="001F72A6">
        <w:trPr>
          <w:trHeight w:val="454"/>
        </w:trPr>
        <w:tc>
          <w:tcPr>
            <w:tcW w:w="9628" w:type="dxa"/>
            <w:gridSpan w:val="2"/>
            <w:shd w:val="clear" w:color="auto" w:fill="B5DCFF" w:themeFill="accent2" w:themeFillTint="33"/>
            <w:vAlign w:val="center"/>
          </w:tcPr>
          <w:p w14:paraId="09843163" w14:textId="77777777" w:rsidR="005F6E9D" w:rsidRPr="006F3246" w:rsidRDefault="000521E4" w:rsidP="00566EDF">
            <w:pPr>
              <w:spacing w:line="276" w:lineRule="auto"/>
              <w:rPr>
                <w:b/>
              </w:rPr>
            </w:pPr>
            <w:r w:rsidRPr="00F76D3F">
              <w:rPr>
                <w:b/>
                <w:sz w:val="28"/>
              </w:rPr>
              <w:lastRenderedPageBreak/>
              <w:t xml:space="preserve">2. </w:t>
            </w:r>
            <w:r w:rsidR="00834776">
              <w:rPr>
                <w:b/>
              </w:rPr>
              <w:t>D</w:t>
            </w:r>
            <w:r w:rsidR="00834776" w:rsidRPr="006F3246">
              <w:rPr>
                <w:b/>
              </w:rPr>
              <w:t xml:space="preserve">EN ØNSKEDE </w:t>
            </w:r>
            <w:r w:rsidR="00834776">
              <w:rPr>
                <w:b/>
              </w:rPr>
              <w:t>ÆNDRING</w:t>
            </w:r>
          </w:p>
        </w:tc>
      </w:tr>
      <w:tr w:rsidR="005F6E9D" w14:paraId="64C7D8D2" w14:textId="77777777" w:rsidTr="001F72A6">
        <w:tc>
          <w:tcPr>
            <w:tcW w:w="9628" w:type="dxa"/>
            <w:gridSpan w:val="2"/>
            <w:shd w:val="clear" w:color="auto" w:fill="FFFFFF" w:themeFill="background1"/>
          </w:tcPr>
          <w:p w14:paraId="2A3B20EC" w14:textId="77777777" w:rsidR="000521E4" w:rsidRDefault="005F6E9D" w:rsidP="005F0134">
            <w:pPr>
              <w:spacing w:line="276" w:lineRule="auto"/>
              <w:rPr>
                <w:b/>
              </w:rPr>
            </w:pPr>
            <w:r>
              <w:rPr>
                <w:b/>
              </w:rPr>
              <w:t>Der øn</w:t>
            </w:r>
            <w:r w:rsidR="00E26DDA">
              <w:rPr>
                <w:b/>
              </w:rPr>
              <w:t>s</w:t>
            </w:r>
            <w:r>
              <w:rPr>
                <w:b/>
              </w:rPr>
              <w:t>kes</w:t>
            </w:r>
            <w:r w:rsidR="00E26DDA">
              <w:rPr>
                <w:b/>
              </w:rPr>
              <w:t xml:space="preserve"> ændring/ændringer i forhold til:</w:t>
            </w:r>
          </w:p>
          <w:p w14:paraId="396AD075" w14:textId="77777777" w:rsidR="000521E4" w:rsidRPr="00BF428D" w:rsidRDefault="00BF6FD9" w:rsidP="000521E4">
            <w:pPr>
              <w:spacing w:line="216" w:lineRule="auto"/>
            </w:pPr>
            <w:sdt>
              <w:sdtPr>
                <w:rPr>
                  <w:sz w:val="32"/>
                </w:rPr>
                <w:id w:val="-6509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E4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521E4" w:rsidRPr="00BF428D">
              <w:rPr>
                <w:sz w:val="32"/>
              </w:rPr>
              <w:t xml:space="preserve"> </w:t>
            </w:r>
            <w:r w:rsidR="000521E4" w:rsidRPr="000521E4">
              <w:t xml:space="preserve">Juridisk grundlag (fx hel eller delvis ændring fra </w:t>
            </w:r>
            <w:r w:rsidR="0010574D">
              <w:t xml:space="preserve">SEL </w:t>
            </w:r>
            <w:r w:rsidR="000521E4" w:rsidRPr="000521E4">
              <w:t>§ 107 tilbud til et §</w:t>
            </w:r>
            <w:r w:rsidR="0010574D">
              <w:t xml:space="preserve"> </w:t>
            </w:r>
            <w:r w:rsidR="000521E4" w:rsidRPr="000521E4">
              <w:t>108 tilbud)</w:t>
            </w:r>
          </w:p>
          <w:p w14:paraId="51CBE05C" w14:textId="77777777" w:rsidR="000521E4" w:rsidRDefault="00BF6FD9" w:rsidP="000521E4">
            <w:pPr>
              <w:spacing w:line="216" w:lineRule="auto"/>
            </w:pPr>
            <w:sdt>
              <w:sdtPr>
                <w:rPr>
                  <w:sz w:val="32"/>
                </w:rPr>
                <w:id w:val="16846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E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521E4" w:rsidRPr="00BF428D">
              <w:rPr>
                <w:sz w:val="32"/>
              </w:rPr>
              <w:t xml:space="preserve"> </w:t>
            </w:r>
            <w:r w:rsidR="000521E4" w:rsidRPr="000521E4">
              <w:t>Antal pladser (fx fra 20 antal pladser til 30 antal pladser)</w:t>
            </w:r>
          </w:p>
          <w:p w14:paraId="156B0AAF" w14:textId="77777777" w:rsidR="000521E4" w:rsidRDefault="00BF6FD9" w:rsidP="000521E4">
            <w:pPr>
              <w:spacing w:line="216" w:lineRule="auto"/>
            </w:pPr>
            <w:sdt>
              <w:sdtPr>
                <w:rPr>
                  <w:sz w:val="32"/>
                </w:rPr>
                <w:id w:val="179355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E4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521E4" w:rsidRPr="00BF428D">
              <w:rPr>
                <w:sz w:val="32"/>
              </w:rPr>
              <w:t xml:space="preserve"> </w:t>
            </w:r>
            <w:r w:rsidR="000521E4" w:rsidRPr="000521E4">
              <w:t>Målgruppe (fx tilføjelse ny målgruppe)</w:t>
            </w:r>
          </w:p>
          <w:p w14:paraId="46858635" w14:textId="77777777" w:rsidR="000521E4" w:rsidRPr="00BF428D" w:rsidRDefault="00BF6FD9" w:rsidP="000521E4">
            <w:pPr>
              <w:spacing w:line="216" w:lineRule="auto"/>
            </w:pPr>
            <w:sdt>
              <w:sdtPr>
                <w:rPr>
                  <w:sz w:val="32"/>
                </w:rPr>
                <w:id w:val="3795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E4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521E4">
              <w:rPr>
                <w:sz w:val="32"/>
              </w:rPr>
              <w:t xml:space="preserve"> </w:t>
            </w:r>
            <w:r w:rsidR="000521E4" w:rsidRPr="000521E4">
              <w:t>Fysiske rammer (fx nye bygninger, værelsesbygninger)</w:t>
            </w:r>
          </w:p>
          <w:p w14:paraId="01E90DEC" w14:textId="53E7F10A" w:rsidR="000521E4" w:rsidRPr="005F6E9D" w:rsidRDefault="00BF6FD9" w:rsidP="000521E4">
            <w:pPr>
              <w:rPr>
                <w:b/>
              </w:rPr>
            </w:pPr>
            <w:sdt>
              <w:sdtPr>
                <w:rPr>
                  <w:sz w:val="32"/>
                </w:rPr>
                <w:id w:val="-18274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E4" w:rsidRPr="00BF428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521E4">
              <w:rPr>
                <w:sz w:val="32"/>
              </w:rPr>
              <w:t xml:space="preserve"> </w:t>
            </w:r>
            <w:r w:rsidR="006A6ACB">
              <w:t>Øvrige ændringer</w:t>
            </w:r>
          </w:p>
        </w:tc>
      </w:tr>
      <w:tr w:rsidR="008B320D" w14:paraId="45DA4ADE" w14:textId="77777777" w:rsidTr="001F72A6">
        <w:tc>
          <w:tcPr>
            <w:tcW w:w="4830" w:type="dxa"/>
            <w:shd w:val="clear" w:color="auto" w:fill="B5DCFF" w:themeFill="accent2" w:themeFillTint="33"/>
          </w:tcPr>
          <w:p w14:paraId="33D32243" w14:textId="051CE6D9" w:rsidR="008B320D" w:rsidRDefault="008B320D" w:rsidP="000521E4">
            <w:r>
              <w:t>Ved ændring af juridisk grundlag – beskriv ændringen.</w:t>
            </w:r>
          </w:p>
        </w:tc>
        <w:tc>
          <w:tcPr>
            <w:tcW w:w="4798" w:type="dxa"/>
            <w:shd w:val="clear" w:color="auto" w:fill="FFFFFF" w:themeFill="background1"/>
          </w:tcPr>
          <w:p w14:paraId="45D635C9" w14:textId="77777777" w:rsidR="008B320D" w:rsidRPr="000521E4" w:rsidRDefault="008B320D" w:rsidP="000521E4"/>
        </w:tc>
      </w:tr>
      <w:tr w:rsidR="000521E4" w14:paraId="0681282D" w14:textId="77777777" w:rsidTr="001F72A6">
        <w:tc>
          <w:tcPr>
            <w:tcW w:w="4830" w:type="dxa"/>
            <w:shd w:val="clear" w:color="auto" w:fill="B5DCFF" w:themeFill="accent2" w:themeFillTint="33"/>
          </w:tcPr>
          <w:p w14:paraId="62E8EEF4" w14:textId="3CFC41AB" w:rsidR="000521E4" w:rsidRPr="000521E4" w:rsidRDefault="003F665D" w:rsidP="000521E4">
            <w:r>
              <w:t>Beskriv</w:t>
            </w:r>
            <w:r w:rsidR="000521E4">
              <w:t xml:space="preserve"> formålet med </w:t>
            </w:r>
            <w:r>
              <w:t>og begrundelse for ændringen</w:t>
            </w:r>
            <w:r w:rsidR="000521E4">
              <w:t>?</w:t>
            </w:r>
            <w:r w:rsidR="006A6ACB">
              <w:t xml:space="preserve"> </w:t>
            </w:r>
          </w:p>
        </w:tc>
        <w:tc>
          <w:tcPr>
            <w:tcW w:w="4798" w:type="dxa"/>
            <w:shd w:val="clear" w:color="auto" w:fill="FFFFFF" w:themeFill="background1"/>
          </w:tcPr>
          <w:p w14:paraId="1D23EE7E" w14:textId="77777777" w:rsidR="000521E4" w:rsidRPr="000521E4" w:rsidRDefault="000521E4" w:rsidP="000521E4">
            <w:pPr>
              <w:spacing w:line="276" w:lineRule="auto"/>
            </w:pPr>
          </w:p>
        </w:tc>
      </w:tr>
      <w:tr w:rsidR="000521E4" w14:paraId="064D621F" w14:textId="77777777" w:rsidTr="001F72A6">
        <w:trPr>
          <w:trHeight w:val="556"/>
        </w:trPr>
        <w:tc>
          <w:tcPr>
            <w:tcW w:w="4830" w:type="dxa"/>
            <w:shd w:val="clear" w:color="auto" w:fill="B5DCFF" w:themeFill="accent2" w:themeFillTint="33"/>
          </w:tcPr>
          <w:p w14:paraId="23EEF601" w14:textId="0FF2B874" w:rsidR="000521E4" w:rsidRDefault="000521E4" w:rsidP="000521E4">
            <w:pPr>
              <w:spacing w:line="276" w:lineRule="auto"/>
            </w:pPr>
            <w:r w:rsidRPr="00827C1C">
              <w:t>Hvornår ønsker I, at ændringen skal være gældende fra? (</w:t>
            </w:r>
            <w:r w:rsidRPr="00827C1C">
              <w:rPr>
                <w:i/>
              </w:rPr>
              <w:t>skriv dat</w:t>
            </w:r>
            <w:r w:rsidR="008B320D">
              <w:rPr>
                <w:i/>
              </w:rPr>
              <w:t>o</w:t>
            </w:r>
            <w:r w:rsidRPr="00827C1C">
              <w:t>)</w:t>
            </w:r>
          </w:p>
        </w:tc>
        <w:tc>
          <w:tcPr>
            <w:tcW w:w="4798" w:type="dxa"/>
            <w:shd w:val="clear" w:color="auto" w:fill="FFFFFF" w:themeFill="background1"/>
          </w:tcPr>
          <w:p w14:paraId="21604BEC" w14:textId="77777777" w:rsidR="000521E4" w:rsidRPr="00827C1C" w:rsidRDefault="000521E4" w:rsidP="005F0134">
            <w:pPr>
              <w:spacing w:line="276" w:lineRule="auto"/>
            </w:pPr>
          </w:p>
        </w:tc>
      </w:tr>
      <w:tr w:rsidR="004D3596" w14:paraId="151ADD1E" w14:textId="77777777" w:rsidTr="001F72A6">
        <w:trPr>
          <w:trHeight w:val="556"/>
        </w:trPr>
        <w:tc>
          <w:tcPr>
            <w:tcW w:w="4830" w:type="dxa"/>
            <w:shd w:val="clear" w:color="auto" w:fill="B5DCFF" w:themeFill="accent2" w:themeFillTint="33"/>
          </w:tcPr>
          <w:p w14:paraId="61B9FA61" w14:textId="4A15E2C9" w:rsidR="004D3596" w:rsidRPr="00827C1C" w:rsidRDefault="004D3596" w:rsidP="000521E4">
            <w:r>
              <w:t>Kan ændringen rummes indenfor den nuværende juridiske konstruktion</w:t>
            </w:r>
            <w:r w:rsidR="00487F3A">
              <w:t>?</w:t>
            </w:r>
            <w:r w:rsidR="006A6ACB">
              <w:t xml:space="preserve"> (særligt vedrørende fondes formålsbestemmelser)</w:t>
            </w:r>
            <w:r>
              <w:t xml:space="preserve"> </w:t>
            </w:r>
          </w:p>
        </w:tc>
        <w:tc>
          <w:tcPr>
            <w:tcW w:w="4798" w:type="dxa"/>
            <w:shd w:val="clear" w:color="auto" w:fill="FFFFFF" w:themeFill="background1"/>
          </w:tcPr>
          <w:p w14:paraId="36C74124" w14:textId="77777777" w:rsidR="004D3596" w:rsidRPr="00827C1C" w:rsidRDefault="004D3596" w:rsidP="005F0134"/>
        </w:tc>
      </w:tr>
      <w:tr w:rsidR="006A6ACB" w14:paraId="74F78E22" w14:textId="77777777" w:rsidTr="001F72A6">
        <w:trPr>
          <w:trHeight w:val="556"/>
        </w:trPr>
        <w:tc>
          <w:tcPr>
            <w:tcW w:w="4830" w:type="dxa"/>
            <w:shd w:val="clear" w:color="auto" w:fill="B5DCFF" w:themeFill="accent2" w:themeFillTint="33"/>
          </w:tcPr>
          <w:p w14:paraId="3DA035DB" w14:textId="5C845819" w:rsidR="006A6ACB" w:rsidRDefault="006A6ACB" w:rsidP="006A6ACB">
            <w:r w:rsidRPr="006A6ACB">
              <w:rPr>
                <w:rFonts w:eastAsia="Times New Roman"/>
                <w:color w:val="000000"/>
                <w:szCs w:val="20"/>
              </w:rPr>
              <w:t>Er der tale om en bolig efter almenboligloven? (</w:t>
            </w:r>
            <w:r>
              <w:rPr>
                <w:rFonts w:eastAsia="Times New Roman"/>
                <w:color w:val="000000"/>
                <w:szCs w:val="20"/>
              </w:rPr>
              <w:t>kryds</w:t>
            </w:r>
            <w:r w:rsidRPr="006A6ACB">
              <w:rPr>
                <w:rFonts w:eastAsia="Times New Roman"/>
                <w:color w:val="000000"/>
                <w:szCs w:val="20"/>
              </w:rPr>
              <w:t xml:space="preserve"> ja/nej)</w:t>
            </w:r>
          </w:p>
        </w:tc>
        <w:tc>
          <w:tcPr>
            <w:tcW w:w="4798" w:type="dxa"/>
            <w:shd w:val="clear" w:color="auto" w:fill="FFFFFF" w:themeFill="background1"/>
          </w:tcPr>
          <w:p w14:paraId="7C9D4CBF" w14:textId="4BCFF694" w:rsidR="006A6ACB" w:rsidRPr="00BF428D" w:rsidRDefault="00BF6FD9" w:rsidP="006A6ACB">
            <w:pPr>
              <w:spacing w:line="216" w:lineRule="auto"/>
            </w:pPr>
            <w:sdt>
              <w:sdtPr>
                <w:rPr>
                  <w:sz w:val="28"/>
                  <w:szCs w:val="28"/>
                </w:rPr>
                <w:id w:val="19219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CB" w:rsidRPr="006A6AC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A6ACB" w:rsidRPr="006A6ACB">
              <w:rPr>
                <w:szCs w:val="20"/>
              </w:rPr>
              <w:t xml:space="preserve"> Ja </w:t>
            </w:r>
            <w:r w:rsidR="006A6ACB">
              <w:rPr>
                <w:szCs w:val="20"/>
              </w:rPr>
              <w:t xml:space="preserve">   </w:t>
            </w:r>
            <w:r w:rsidR="006A6ACB" w:rsidRPr="006A6ACB">
              <w:rPr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71676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CB" w:rsidRPr="006A6AC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A6ACB" w:rsidRPr="006A6ACB">
              <w:rPr>
                <w:szCs w:val="20"/>
              </w:rPr>
              <w:t xml:space="preserve"> Nej</w:t>
            </w:r>
          </w:p>
          <w:p w14:paraId="463EDED6" w14:textId="77777777" w:rsidR="006A6ACB" w:rsidRPr="00827C1C" w:rsidRDefault="006A6ACB" w:rsidP="005F0134"/>
        </w:tc>
      </w:tr>
      <w:tr w:rsidR="00BF2E59" w14:paraId="03566F37" w14:textId="77777777" w:rsidTr="00C76B99">
        <w:trPr>
          <w:trHeight w:val="556"/>
        </w:trPr>
        <w:tc>
          <w:tcPr>
            <w:tcW w:w="4830" w:type="dxa"/>
            <w:shd w:val="clear" w:color="auto" w:fill="B5DCFF" w:themeFill="accent2" w:themeFillTint="33"/>
          </w:tcPr>
          <w:p w14:paraId="3B1C4EFD" w14:textId="49EA7A6F" w:rsidR="00BF2E59" w:rsidRPr="006A6ACB" w:rsidRDefault="00BF2E59" w:rsidP="00C76B99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På hvilken </w:t>
            </w:r>
            <w:r w:rsidR="00BC24F3">
              <w:rPr>
                <w:rFonts w:eastAsia="Times New Roman"/>
                <w:color w:val="000000"/>
                <w:szCs w:val="20"/>
              </w:rPr>
              <w:t xml:space="preserve">fysisk </w:t>
            </w:r>
            <w:r>
              <w:rPr>
                <w:rFonts w:eastAsia="Times New Roman"/>
                <w:color w:val="000000"/>
                <w:szCs w:val="20"/>
              </w:rPr>
              <w:t>adresse ønskes ændringen?</w:t>
            </w:r>
          </w:p>
        </w:tc>
        <w:tc>
          <w:tcPr>
            <w:tcW w:w="4798" w:type="dxa"/>
            <w:shd w:val="clear" w:color="auto" w:fill="FFFFFF" w:themeFill="background1"/>
          </w:tcPr>
          <w:p w14:paraId="480F0598" w14:textId="77777777" w:rsidR="00BF2E59" w:rsidRDefault="00BF2E59" w:rsidP="00C76B9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A6ACB" w14:paraId="0DC954D6" w14:textId="77777777" w:rsidTr="001F72A6">
        <w:trPr>
          <w:trHeight w:val="556"/>
        </w:trPr>
        <w:tc>
          <w:tcPr>
            <w:tcW w:w="4830" w:type="dxa"/>
            <w:shd w:val="clear" w:color="auto" w:fill="B5DCFF" w:themeFill="accent2" w:themeFillTint="33"/>
          </w:tcPr>
          <w:p w14:paraId="053E4BBA" w14:textId="202EE366" w:rsidR="006A6ACB" w:rsidRPr="006A6ACB" w:rsidRDefault="006A6ACB" w:rsidP="006A6ACB">
            <w:pPr>
              <w:rPr>
                <w:rFonts w:eastAsia="Times New Roman"/>
                <w:color w:val="000000"/>
                <w:szCs w:val="20"/>
              </w:rPr>
            </w:pPr>
            <w:r w:rsidRPr="006A6ACB">
              <w:rPr>
                <w:rFonts w:eastAsia="Times New Roman"/>
                <w:color w:val="000000"/>
                <w:szCs w:val="20"/>
              </w:rPr>
              <w:t>Kan den fysiske ramme anvendes til det ønskede formål? (</w:t>
            </w:r>
            <w:r>
              <w:rPr>
                <w:rFonts w:eastAsia="Times New Roman"/>
                <w:color w:val="000000"/>
                <w:szCs w:val="20"/>
              </w:rPr>
              <w:t>kryds</w:t>
            </w:r>
            <w:r w:rsidRPr="006A6ACB">
              <w:rPr>
                <w:rFonts w:eastAsia="Times New Roman"/>
                <w:color w:val="000000"/>
                <w:szCs w:val="20"/>
              </w:rPr>
              <w:t xml:space="preserve"> ja/nej)</w:t>
            </w:r>
          </w:p>
        </w:tc>
        <w:tc>
          <w:tcPr>
            <w:tcW w:w="4798" w:type="dxa"/>
            <w:shd w:val="clear" w:color="auto" w:fill="FFFFFF" w:themeFill="background1"/>
          </w:tcPr>
          <w:p w14:paraId="69481BE9" w14:textId="5F263476" w:rsidR="006A6ACB" w:rsidRPr="00BF428D" w:rsidRDefault="00BF6FD9" w:rsidP="006A6ACB">
            <w:pPr>
              <w:spacing w:line="216" w:lineRule="auto"/>
            </w:pPr>
            <w:sdt>
              <w:sdtPr>
                <w:rPr>
                  <w:sz w:val="28"/>
                  <w:szCs w:val="28"/>
                </w:rPr>
                <w:id w:val="20291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3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A6ACB" w:rsidRPr="006A6ACB">
              <w:rPr>
                <w:szCs w:val="20"/>
              </w:rPr>
              <w:t xml:space="preserve"> Ja</w:t>
            </w:r>
            <w:r w:rsidR="006A6ACB">
              <w:rPr>
                <w:szCs w:val="20"/>
              </w:rPr>
              <w:t xml:space="preserve">   </w:t>
            </w:r>
            <w:r w:rsidR="006A6ACB" w:rsidRPr="006A6ACB">
              <w:rPr>
                <w:szCs w:val="20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78118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A6ACB" w:rsidRPr="006A6ACB">
              <w:rPr>
                <w:szCs w:val="20"/>
              </w:rPr>
              <w:t xml:space="preserve"> Nej</w:t>
            </w:r>
          </w:p>
          <w:p w14:paraId="41EBCAA1" w14:textId="77777777" w:rsidR="006A6ACB" w:rsidRPr="00827C1C" w:rsidRDefault="006A6ACB" w:rsidP="005F0134"/>
        </w:tc>
      </w:tr>
      <w:tr w:rsidR="00E26DDA" w14:paraId="4C0355A3" w14:textId="77777777" w:rsidTr="001F72A6">
        <w:tc>
          <w:tcPr>
            <w:tcW w:w="9628" w:type="dxa"/>
            <w:gridSpan w:val="2"/>
            <w:shd w:val="clear" w:color="auto" w:fill="B5DCFF" w:themeFill="accent2" w:themeFillTint="33"/>
          </w:tcPr>
          <w:p w14:paraId="42A195F9" w14:textId="77777777" w:rsidR="00827C1C" w:rsidRPr="00834776" w:rsidRDefault="00827C1C" w:rsidP="000521E4">
            <w:pPr>
              <w:spacing w:line="276" w:lineRule="auto"/>
              <w:rPr>
                <w:b/>
              </w:rPr>
            </w:pPr>
            <w:r w:rsidRPr="00834776">
              <w:rPr>
                <w:b/>
              </w:rPr>
              <w:t>Beskriv hvilke ændringer det vil medføre i forhold til relevante temaer i kvalitetsmodellen for socialtilsyn:</w:t>
            </w:r>
          </w:p>
        </w:tc>
      </w:tr>
      <w:tr w:rsidR="000521E4" w14:paraId="4BD85011" w14:textId="77777777" w:rsidTr="001F72A6">
        <w:tc>
          <w:tcPr>
            <w:tcW w:w="4830" w:type="dxa"/>
            <w:shd w:val="clear" w:color="auto" w:fill="B5DCFF" w:themeFill="accent2" w:themeFillTint="33"/>
          </w:tcPr>
          <w:p w14:paraId="36F9226F" w14:textId="77777777" w:rsidR="000521E4" w:rsidRDefault="000521E4" w:rsidP="005F0134">
            <w:r>
              <w:t>Uddannelse og beskæftigelse</w:t>
            </w:r>
          </w:p>
        </w:tc>
        <w:tc>
          <w:tcPr>
            <w:tcW w:w="4798" w:type="dxa"/>
            <w:shd w:val="clear" w:color="auto" w:fill="FFFFFF" w:themeFill="background1"/>
          </w:tcPr>
          <w:p w14:paraId="0EAADC76" w14:textId="77777777" w:rsidR="000521E4" w:rsidRDefault="000521E4" w:rsidP="005F0134"/>
        </w:tc>
      </w:tr>
      <w:tr w:rsidR="000521E4" w14:paraId="4CFEB7FB" w14:textId="77777777" w:rsidTr="001F72A6">
        <w:tc>
          <w:tcPr>
            <w:tcW w:w="4830" w:type="dxa"/>
            <w:shd w:val="clear" w:color="auto" w:fill="B5DCFF" w:themeFill="accent2" w:themeFillTint="33"/>
          </w:tcPr>
          <w:p w14:paraId="448474AB" w14:textId="77777777" w:rsidR="000521E4" w:rsidRDefault="000521E4" w:rsidP="000521E4">
            <w:r w:rsidRPr="000521E4">
              <w:t>Selvstændighed og relationer</w:t>
            </w:r>
          </w:p>
        </w:tc>
        <w:tc>
          <w:tcPr>
            <w:tcW w:w="4798" w:type="dxa"/>
            <w:shd w:val="clear" w:color="auto" w:fill="FFFFFF" w:themeFill="background1"/>
          </w:tcPr>
          <w:p w14:paraId="287C8B74" w14:textId="77777777" w:rsidR="000521E4" w:rsidRDefault="000521E4" w:rsidP="005F0134"/>
        </w:tc>
      </w:tr>
      <w:tr w:rsidR="000521E4" w14:paraId="362F7265" w14:textId="77777777" w:rsidTr="001F72A6">
        <w:tc>
          <w:tcPr>
            <w:tcW w:w="4830" w:type="dxa"/>
            <w:shd w:val="clear" w:color="auto" w:fill="B5DCFF" w:themeFill="accent2" w:themeFillTint="33"/>
          </w:tcPr>
          <w:p w14:paraId="62E50607" w14:textId="77777777" w:rsidR="000521E4" w:rsidRPr="000521E4" w:rsidRDefault="0010574D" w:rsidP="000521E4">
            <w:r w:rsidRPr="000521E4">
              <w:t>Målgruppe, metoder og resultater</w:t>
            </w:r>
          </w:p>
        </w:tc>
        <w:tc>
          <w:tcPr>
            <w:tcW w:w="4798" w:type="dxa"/>
            <w:shd w:val="clear" w:color="auto" w:fill="FFFFFF" w:themeFill="background1"/>
          </w:tcPr>
          <w:p w14:paraId="07251F53" w14:textId="77777777" w:rsidR="000521E4" w:rsidRDefault="000521E4" w:rsidP="005F0134"/>
        </w:tc>
      </w:tr>
      <w:tr w:rsidR="000521E4" w14:paraId="15C83495" w14:textId="77777777" w:rsidTr="001F72A6">
        <w:tc>
          <w:tcPr>
            <w:tcW w:w="4830" w:type="dxa"/>
            <w:shd w:val="clear" w:color="auto" w:fill="B5DCFF" w:themeFill="accent2" w:themeFillTint="33"/>
          </w:tcPr>
          <w:p w14:paraId="55444BDB" w14:textId="77777777" w:rsidR="0010574D" w:rsidRPr="000521E4" w:rsidRDefault="0010574D" w:rsidP="000521E4">
            <w:r w:rsidRPr="000521E4">
              <w:t>Sundhed og trivsel</w:t>
            </w:r>
          </w:p>
        </w:tc>
        <w:tc>
          <w:tcPr>
            <w:tcW w:w="4798" w:type="dxa"/>
            <w:shd w:val="clear" w:color="auto" w:fill="FFFFFF" w:themeFill="background1"/>
          </w:tcPr>
          <w:p w14:paraId="381EEF1E" w14:textId="77777777" w:rsidR="000521E4" w:rsidRDefault="000521E4" w:rsidP="005F0134"/>
        </w:tc>
      </w:tr>
      <w:tr w:rsidR="000521E4" w14:paraId="1335B639" w14:textId="77777777" w:rsidTr="001F72A6">
        <w:tc>
          <w:tcPr>
            <w:tcW w:w="4830" w:type="dxa"/>
            <w:shd w:val="clear" w:color="auto" w:fill="B5DCFF" w:themeFill="accent2" w:themeFillTint="33"/>
          </w:tcPr>
          <w:p w14:paraId="3C95F412" w14:textId="77777777" w:rsidR="000521E4" w:rsidRPr="000521E4" w:rsidRDefault="000521E4" w:rsidP="000521E4">
            <w:r w:rsidRPr="000521E4">
              <w:t>Organisation og ledelse</w:t>
            </w:r>
          </w:p>
        </w:tc>
        <w:tc>
          <w:tcPr>
            <w:tcW w:w="4798" w:type="dxa"/>
            <w:shd w:val="clear" w:color="auto" w:fill="FFFFFF" w:themeFill="background1"/>
          </w:tcPr>
          <w:p w14:paraId="5FC13C5D" w14:textId="77777777" w:rsidR="000521E4" w:rsidRDefault="000521E4" w:rsidP="005F0134"/>
        </w:tc>
      </w:tr>
      <w:tr w:rsidR="000521E4" w14:paraId="00AA6FEF" w14:textId="77777777" w:rsidTr="001F72A6">
        <w:tc>
          <w:tcPr>
            <w:tcW w:w="4830" w:type="dxa"/>
            <w:shd w:val="clear" w:color="auto" w:fill="B5DCFF" w:themeFill="accent2" w:themeFillTint="33"/>
          </w:tcPr>
          <w:p w14:paraId="0E9C548B" w14:textId="77777777" w:rsidR="000521E4" w:rsidRPr="000521E4" w:rsidRDefault="000521E4" w:rsidP="000521E4">
            <w:r w:rsidRPr="000521E4">
              <w:t>Kompetencer</w:t>
            </w:r>
          </w:p>
        </w:tc>
        <w:tc>
          <w:tcPr>
            <w:tcW w:w="4798" w:type="dxa"/>
            <w:shd w:val="clear" w:color="auto" w:fill="FFFFFF" w:themeFill="background1"/>
          </w:tcPr>
          <w:p w14:paraId="1E6415F1" w14:textId="77777777" w:rsidR="000521E4" w:rsidRDefault="000521E4" w:rsidP="005F0134"/>
        </w:tc>
      </w:tr>
      <w:tr w:rsidR="000521E4" w14:paraId="7603338F" w14:textId="77777777" w:rsidTr="001F72A6">
        <w:tc>
          <w:tcPr>
            <w:tcW w:w="4830" w:type="dxa"/>
            <w:shd w:val="clear" w:color="auto" w:fill="B5DCFF" w:themeFill="accent2" w:themeFillTint="33"/>
          </w:tcPr>
          <w:p w14:paraId="2594CBD6" w14:textId="77777777" w:rsidR="000521E4" w:rsidRPr="000521E4" w:rsidRDefault="000521E4" w:rsidP="00E912BF">
            <w:r w:rsidRPr="000521E4">
              <w:t>Fysisk</w:t>
            </w:r>
            <w:r>
              <w:t>e</w:t>
            </w:r>
            <w:r w:rsidRPr="000521E4">
              <w:t xml:space="preserve"> rammer </w:t>
            </w:r>
          </w:p>
        </w:tc>
        <w:tc>
          <w:tcPr>
            <w:tcW w:w="4798" w:type="dxa"/>
            <w:shd w:val="clear" w:color="auto" w:fill="FFFFFF" w:themeFill="background1"/>
          </w:tcPr>
          <w:p w14:paraId="585CAA6E" w14:textId="77777777" w:rsidR="000521E4" w:rsidRDefault="000521E4" w:rsidP="005F0134"/>
        </w:tc>
      </w:tr>
      <w:tr w:rsidR="007F088D" w14:paraId="00EB658F" w14:textId="77777777" w:rsidTr="001F72A6">
        <w:tc>
          <w:tcPr>
            <w:tcW w:w="4830" w:type="dxa"/>
            <w:shd w:val="clear" w:color="auto" w:fill="B5DCFF" w:themeFill="accent2" w:themeFillTint="33"/>
          </w:tcPr>
          <w:p w14:paraId="627FBD43" w14:textId="3559BC6A" w:rsidR="007F088D" w:rsidRPr="000521E4" w:rsidRDefault="007F088D" w:rsidP="00E912BF">
            <w:r>
              <w:t>Økonomi – vedlæg bilag med nyt budget som følge af ændringerne</w:t>
            </w:r>
          </w:p>
        </w:tc>
        <w:tc>
          <w:tcPr>
            <w:tcW w:w="4798" w:type="dxa"/>
            <w:shd w:val="clear" w:color="auto" w:fill="FFFFFF" w:themeFill="background1"/>
          </w:tcPr>
          <w:p w14:paraId="598C92DF" w14:textId="77777777" w:rsidR="007F088D" w:rsidRDefault="007F088D" w:rsidP="005F0134"/>
        </w:tc>
      </w:tr>
    </w:tbl>
    <w:p w14:paraId="73DDE530" w14:textId="77777777" w:rsidR="00834776" w:rsidRDefault="00834776"/>
    <w:p w14:paraId="2CA87DB9" w14:textId="40D0CC14" w:rsidR="00E912BF" w:rsidRDefault="00E912BF"/>
    <w:p w14:paraId="2531EC6A" w14:textId="77777777" w:rsidR="008B320D" w:rsidRDefault="008B320D"/>
    <w:p w14:paraId="53179D22" w14:textId="77777777" w:rsidR="002B1DAE" w:rsidRDefault="002B1DAE"/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37"/>
        <w:gridCol w:w="5591"/>
      </w:tblGrid>
      <w:tr w:rsidR="00E912BF" w14:paraId="34AFFB5D" w14:textId="77777777" w:rsidTr="0073766A">
        <w:tc>
          <w:tcPr>
            <w:tcW w:w="9778" w:type="dxa"/>
            <w:gridSpan w:val="2"/>
            <w:shd w:val="clear" w:color="auto" w:fill="B5DCFF" w:themeFill="accent2" w:themeFillTint="33"/>
          </w:tcPr>
          <w:p w14:paraId="56EBF201" w14:textId="2FEEB0B9" w:rsidR="00E912BF" w:rsidRPr="00E912BF" w:rsidRDefault="00E912BF" w:rsidP="00E912BF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>4</w:t>
            </w:r>
            <w:r w:rsidRPr="00E912BF">
              <w:rPr>
                <w:b/>
                <w:sz w:val="24"/>
              </w:rPr>
              <w:t xml:space="preserve">. </w:t>
            </w:r>
            <w:r w:rsidR="002016F6">
              <w:rPr>
                <w:b/>
              </w:rPr>
              <w:t>TRO OG LOVE-ERKLÆRING</w:t>
            </w:r>
          </w:p>
        </w:tc>
      </w:tr>
      <w:tr w:rsidR="006F3246" w14:paraId="0BF66F58" w14:textId="77777777" w:rsidTr="0073766A">
        <w:tc>
          <w:tcPr>
            <w:tcW w:w="9778" w:type="dxa"/>
            <w:gridSpan w:val="2"/>
            <w:shd w:val="clear" w:color="auto" w:fill="B5DCFF" w:themeFill="accent2" w:themeFillTint="33"/>
          </w:tcPr>
          <w:p w14:paraId="5E4AE0F2" w14:textId="77777777" w:rsidR="006F3246" w:rsidRDefault="00474335" w:rsidP="005F0134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Undertegnede erklærer herved på tro og love ægtheden af de angivne oplysninger</w:t>
            </w:r>
          </w:p>
          <w:p w14:paraId="79A48CA9" w14:textId="77777777" w:rsidR="00474335" w:rsidRDefault="00474335" w:rsidP="005F0134">
            <w:pPr>
              <w:spacing w:line="276" w:lineRule="auto"/>
              <w:rPr>
                <w:i/>
              </w:rPr>
            </w:pPr>
          </w:p>
          <w:p w14:paraId="38B52D0D" w14:textId="77777777" w:rsidR="00E912BF" w:rsidRDefault="00E912BF" w:rsidP="005F0134">
            <w:pPr>
              <w:spacing w:line="276" w:lineRule="auto"/>
            </w:pPr>
            <w:r>
              <w:t>Hvis I sender ind via virk.dk, behøver I</w:t>
            </w:r>
            <w:r w:rsidRPr="00E912BF">
              <w:t xml:space="preserve"> ikk</w:t>
            </w:r>
            <w:r>
              <w:t>e underskrive ansøgningsskemaet</w:t>
            </w:r>
            <w:r w:rsidR="0005664D">
              <w:t>,</w:t>
            </w:r>
            <w:r>
              <w:t xml:space="preserve"> idet I logger på virk.dk med jeres virksomhedsNemID. </w:t>
            </w:r>
          </w:p>
          <w:p w14:paraId="198E16BB" w14:textId="77777777" w:rsidR="00E912BF" w:rsidRDefault="00E912BF" w:rsidP="005F0134">
            <w:pPr>
              <w:spacing w:line="276" w:lineRule="auto"/>
            </w:pPr>
          </w:p>
          <w:p w14:paraId="7B0AB096" w14:textId="77777777" w:rsidR="00E912BF" w:rsidRPr="00E912BF" w:rsidRDefault="00E912BF" w:rsidP="005F0134">
            <w:pPr>
              <w:spacing w:line="276" w:lineRule="auto"/>
            </w:pPr>
            <w:r>
              <w:t>Hvis I sender ind med mail, skal ansøgningsskemaet underskrives.</w:t>
            </w:r>
          </w:p>
          <w:p w14:paraId="64257495" w14:textId="77777777" w:rsidR="00474335" w:rsidRPr="00474335" w:rsidRDefault="00474335" w:rsidP="00E912BF">
            <w:pPr>
              <w:rPr>
                <w:i/>
              </w:rPr>
            </w:pPr>
          </w:p>
        </w:tc>
      </w:tr>
      <w:tr w:rsidR="00A153AD" w14:paraId="3E4964EE" w14:textId="77777777" w:rsidTr="00E912BF">
        <w:tc>
          <w:tcPr>
            <w:tcW w:w="4077" w:type="dxa"/>
            <w:shd w:val="clear" w:color="auto" w:fill="FFFFFF" w:themeFill="background1"/>
          </w:tcPr>
          <w:p w14:paraId="081A3613" w14:textId="77777777" w:rsidR="00A153AD" w:rsidRPr="00E912BF" w:rsidRDefault="00A153AD" w:rsidP="005F0134">
            <w:pPr>
              <w:spacing w:line="276" w:lineRule="auto"/>
            </w:pPr>
            <w:r w:rsidRPr="00E912BF">
              <w:t>Dato:</w:t>
            </w:r>
          </w:p>
        </w:tc>
        <w:tc>
          <w:tcPr>
            <w:tcW w:w="5701" w:type="dxa"/>
            <w:shd w:val="clear" w:color="auto" w:fill="FFFFFF" w:themeFill="background1"/>
          </w:tcPr>
          <w:p w14:paraId="709925BB" w14:textId="77777777" w:rsidR="00A153AD" w:rsidRDefault="00A153AD" w:rsidP="005F0134">
            <w:pPr>
              <w:spacing w:line="276" w:lineRule="auto"/>
              <w:rPr>
                <w:b/>
              </w:rPr>
            </w:pPr>
          </w:p>
        </w:tc>
      </w:tr>
      <w:tr w:rsidR="00A153AD" w14:paraId="6648B534" w14:textId="77777777" w:rsidTr="00E912BF">
        <w:tc>
          <w:tcPr>
            <w:tcW w:w="4077" w:type="dxa"/>
            <w:shd w:val="clear" w:color="auto" w:fill="FFFFFF" w:themeFill="background1"/>
          </w:tcPr>
          <w:p w14:paraId="20B1CAD1" w14:textId="77777777" w:rsidR="00E912BF" w:rsidRDefault="00E912BF" w:rsidP="00E912BF">
            <w:pPr>
              <w:spacing w:line="276" w:lineRule="auto"/>
              <w:rPr>
                <w:i/>
              </w:rPr>
            </w:pPr>
            <w:r w:rsidRPr="00E912BF">
              <w:t xml:space="preserve">Navn på </w:t>
            </w:r>
            <w:r>
              <w:t xml:space="preserve">ansøger, som </w:t>
            </w:r>
            <w:r w:rsidRPr="00E912BF">
              <w:t>ved at sende den ind, erklærer på tro og love ægtheden af de angivne oplysninger:</w:t>
            </w:r>
            <w:r>
              <w:rPr>
                <w:i/>
              </w:rPr>
              <w:t xml:space="preserve"> </w:t>
            </w:r>
          </w:p>
          <w:p w14:paraId="5FBE6AEC" w14:textId="77777777" w:rsidR="00E912BF" w:rsidRDefault="00E912BF" w:rsidP="00E912BF">
            <w:pPr>
              <w:spacing w:line="276" w:lineRule="auto"/>
              <w:rPr>
                <w:i/>
              </w:rPr>
            </w:pPr>
          </w:p>
          <w:p w14:paraId="2718C603" w14:textId="77777777" w:rsidR="00E912BF" w:rsidRDefault="00E912BF" w:rsidP="00E912BF">
            <w:pPr>
              <w:spacing w:line="276" w:lineRule="auto"/>
              <w:rPr>
                <w:i/>
              </w:rPr>
            </w:pPr>
            <w:r>
              <w:rPr>
                <w:i/>
              </w:rPr>
              <w:t>Ansøgning fra private tilbud underskrives af leder/bestyrelsen (afhængigt af eventuelle vedtægter).</w:t>
            </w:r>
          </w:p>
          <w:p w14:paraId="7C71389A" w14:textId="77777777" w:rsidR="00A153AD" w:rsidRPr="00E912BF" w:rsidRDefault="00E912BF" w:rsidP="00E912BF">
            <w:pPr>
              <w:spacing w:line="276" w:lineRule="auto"/>
            </w:pPr>
            <w:r>
              <w:rPr>
                <w:i/>
              </w:rPr>
              <w:t>For offentlige tilbud underskriver tilbudslederen</w:t>
            </w:r>
          </w:p>
        </w:tc>
        <w:tc>
          <w:tcPr>
            <w:tcW w:w="5701" w:type="dxa"/>
            <w:shd w:val="clear" w:color="auto" w:fill="FFFFFF" w:themeFill="background1"/>
          </w:tcPr>
          <w:p w14:paraId="1E957225" w14:textId="77777777" w:rsidR="00A153AD" w:rsidRDefault="00A153AD" w:rsidP="005F0134">
            <w:pPr>
              <w:spacing w:line="276" w:lineRule="auto"/>
              <w:rPr>
                <w:b/>
              </w:rPr>
            </w:pPr>
          </w:p>
        </w:tc>
      </w:tr>
      <w:tr w:rsidR="00A153AD" w14:paraId="74248171" w14:textId="77777777" w:rsidTr="00E912BF">
        <w:tc>
          <w:tcPr>
            <w:tcW w:w="4077" w:type="dxa"/>
            <w:shd w:val="clear" w:color="auto" w:fill="FFFFFF" w:themeFill="background1"/>
          </w:tcPr>
          <w:p w14:paraId="0E5C7BD6" w14:textId="77777777" w:rsidR="00A153AD" w:rsidRPr="00E912BF" w:rsidRDefault="00E912BF" w:rsidP="005F0134">
            <w:pPr>
              <w:spacing w:line="276" w:lineRule="auto"/>
            </w:pPr>
            <w:r w:rsidRPr="00E912BF">
              <w:t>Stillingsbetegnelse /funktion:</w:t>
            </w:r>
          </w:p>
        </w:tc>
        <w:tc>
          <w:tcPr>
            <w:tcW w:w="5701" w:type="dxa"/>
            <w:shd w:val="clear" w:color="auto" w:fill="FFFFFF" w:themeFill="background1"/>
          </w:tcPr>
          <w:p w14:paraId="0D078275" w14:textId="77777777" w:rsidR="00A153AD" w:rsidRDefault="00A153AD" w:rsidP="005F0134">
            <w:pPr>
              <w:spacing w:line="276" w:lineRule="auto"/>
              <w:rPr>
                <w:b/>
              </w:rPr>
            </w:pPr>
          </w:p>
        </w:tc>
      </w:tr>
      <w:tr w:rsidR="00E912BF" w14:paraId="118F7066" w14:textId="77777777" w:rsidTr="00E912BF">
        <w:tc>
          <w:tcPr>
            <w:tcW w:w="4077" w:type="dxa"/>
            <w:shd w:val="clear" w:color="auto" w:fill="FFFFFF" w:themeFill="background1"/>
          </w:tcPr>
          <w:p w14:paraId="3786BC12" w14:textId="77777777" w:rsidR="00E912BF" w:rsidRPr="00E912BF" w:rsidRDefault="00E912BF" w:rsidP="005F0134">
            <w:r>
              <w:t>Underskrift (hvis I fremsender ansøgningsskema via mail):</w:t>
            </w:r>
          </w:p>
        </w:tc>
        <w:tc>
          <w:tcPr>
            <w:tcW w:w="5701" w:type="dxa"/>
            <w:shd w:val="clear" w:color="auto" w:fill="FFFFFF" w:themeFill="background1"/>
          </w:tcPr>
          <w:p w14:paraId="46E9C74B" w14:textId="77777777" w:rsidR="00E912BF" w:rsidRDefault="00E912BF" w:rsidP="005F0134">
            <w:pPr>
              <w:rPr>
                <w:b/>
              </w:rPr>
            </w:pPr>
          </w:p>
        </w:tc>
      </w:tr>
    </w:tbl>
    <w:sdt>
      <w:sdtPr>
        <w:id w:val="-139479951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46D7BEF6" w14:textId="77777777" w:rsidR="00871010" w:rsidRDefault="00923548" w:rsidP="0073766A">
          <w:pPr>
            <w:spacing w:after="0" w:line="312" w:lineRule="auto"/>
          </w:pPr>
          <w:r>
            <w:rPr>
              <w:rFonts w:ascii="MS Gothic" w:eastAsia="MS Gothic" w:hint="eastAsia"/>
            </w:rPr>
            <w:t>☐</w:t>
          </w:r>
        </w:p>
      </w:sdtContent>
    </w:sdt>
    <w:p w14:paraId="5DC5CF43" w14:textId="77777777" w:rsidR="00871010" w:rsidRDefault="00871010">
      <w:r>
        <w:br w:type="page"/>
      </w:r>
    </w:p>
    <w:p w14:paraId="08AD2CC3" w14:textId="77777777" w:rsidR="00871010" w:rsidRDefault="00871010" w:rsidP="00871010">
      <w:pPr>
        <w:pStyle w:val="Overskrift1"/>
        <w:rPr>
          <w:rFonts w:eastAsia="Times New Roman"/>
        </w:rPr>
      </w:pPr>
      <w:r>
        <w:rPr>
          <w:rFonts w:eastAsia="Times New Roman"/>
        </w:rPr>
        <w:lastRenderedPageBreak/>
        <w:t>Bilag</w:t>
      </w:r>
    </w:p>
    <w:p w14:paraId="769AEC22" w14:textId="77777777" w:rsidR="00871010" w:rsidRDefault="00871010" w:rsidP="00871010">
      <w:pPr>
        <w:pStyle w:val="Overskrift1"/>
        <w:rPr>
          <w:rFonts w:eastAsia="Times New Roman"/>
        </w:rPr>
      </w:pPr>
      <w:r>
        <w:rPr>
          <w:rFonts w:eastAsia="Times New Roman"/>
        </w:rPr>
        <w:t>Silkeborg Kommune behandler oplysninger om dig</w:t>
      </w:r>
    </w:p>
    <w:p w14:paraId="3061D681" w14:textId="77777777" w:rsidR="00871010" w:rsidRDefault="00871010" w:rsidP="00871010">
      <w:pPr>
        <w:rPr>
          <w:b/>
          <w:bCs/>
        </w:rPr>
      </w:pPr>
    </w:p>
    <w:p w14:paraId="346ED9F9" w14:textId="77777777" w:rsidR="00871010" w:rsidRDefault="00871010" w:rsidP="00871010">
      <w:pPr>
        <w:rPr>
          <w:b/>
          <w:bCs/>
        </w:rPr>
      </w:pPr>
      <w:r>
        <w:rPr>
          <w:b/>
          <w:bCs/>
        </w:rPr>
        <w:t>Formål, anvendelse, modtagere og hjemmel angående personoplysninger:</w:t>
      </w:r>
    </w:p>
    <w:p w14:paraId="1BACE765" w14:textId="77777777" w:rsidR="00871010" w:rsidRPr="00820BAC" w:rsidRDefault="00871010" w:rsidP="00871010">
      <w:r>
        <w:t>Dine oplysninger vil blive behandlet i Socialtilsyn Midt i forbindelse med socialtilsynets behandling af din ansøgning om godkendelse som privat tilbud.</w:t>
      </w:r>
    </w:p>
    <w:p w14:paraId="5335E189" w14:textId="77777777" w:rsidR="00871010" w:rsidRDefault="00871010" w:rsidP="00871010">
      <w:pPr>
        <w:spacing w:after="0" w:line="280" w:lineRule="exact"/>
        <w:rPr>
          <w:szCs w:val="20"/>
        </w:rPr>
      </w:pPr>
      <w:r w:rsidRPr="00B236A3">
        <w:rPr>
          <w:szCs w:val="20"/>
        </w:rPr>
        <w:t>Vi behandler dine personoplysninger efter Databeskyttelsesforordningen (forordning 2016/679 om beskyttelse af fysiske personer i forbindelse med behandling af personoplysninger) og dansk lov på området.</w:t>
      </w:r>
      <w:r>
        <w:rPr>
          <w:szCs w:val="20"/>
        </w:rPr>
        <w:t xml:space="preserve"> Vores lovhjemmel er</w:t>
      </w:r>
      <w:r w:rsidRPr="00B236A3">
        <w:rPr>
          <w:szCs w:val="20"/>
        </w:rPr>
        <w:t xml:space="preserve"> </w:t>
      </w:r>
      <w:r>
        <w:rPr>
          <w:szCs w:val="20"/>
        </w:rPr>
        <w:t xml:space="preserve">forordningens art. 6, nr.1, litra e, jf. </w:t>
      </w:r>
      <w:r w:rsidRPr="00D61C4B">
        <w:rPr>
          <w:szCs w:val="20"/>
        </w:rPr>
        <w:t>Bekendtgørelse af lov om socialtilsyn § 5, stk.9.</w:t>
      </w:r>
    </w:p>
    <w:p w14:paraId="551A286C" w14:textId="77777777" w:rsidR="00871010" w:rsidRDefault="00871010" w:rsidP="00871010">
      <w:pPr>
        <w:spacing w:after="0" w:line="280" w:lineRule="exact"/>
      </w:pPr>
    </w:p>
    <w:p w14:paraId="678DA766" w14:textId="77777777" w:rsidR="00871010" w:rsidRPr="00B236A3" w:rsidRDefault="00871010" w:rsidP="00871010">
      <w:pPr>
        <w:autoSpaceDE w:val="0"/>
        <w:autoSpaceDN w:val="0"/>
        <w:adjustRightInd w:val="0"/>
        <w:spacing w:after="0" w:line="280" w:lineRule="exact"/>
        <w:rPr>
          <w:szCs w:val="20"/>
        </w:rPr>
      </w:pPr>
      <w:r w:rsidRPr="00B236A3">
        <w:rPr>
          <w:szCs w:val="20"/>
        </w:rPr>
        <w:t>Vi behandler disse kategorier af personoplysninger om dig:</w:t>
      </w:r>
    </w:p>
    <w:p w14:paraId="405BF109" w14:textId="77777777" w:rsidR="00871010" w:rsidRPr="00D61C4B" w:rsidRDefault="00871010" w:rsidP="00871010">
      <w:pPr>
        <w:pStyle w:val="Listeafsnit"/>
        <w:numPr>
          <w:ilvl w:val="0"/>
          <w:numId w:val="5"/>
        </w:numPr>
        <w:rPr>
          <w:szCs w:val="20"/>
        </w:rPr>
      </w:pPr>
      <w:r w:rsidRPr="00D61C4B">
        <w:rPr>
          <w:szCs w:val="20"/>
        </w:rPr>
        <w:t>Navn</w:t>
      </w:r>
    </w:p>
    <w:p w14:paraId="223ABF36" w14:textId="77777777" w:rsidR="00871010" w:rsidRDefault="00871010" w:rsidP="00871010">
      <w:pPr>
        <w:pStyle w:val="Listeafsnit"/>
        <w:numPr>
          <w:ilvl w:val="0"/>
          <w:numId w:val="5"/>
        </w:numPr>
        <w:rPr>
          <w:szCs w:val="20"/>
        </w:rPr>
      </w:pPr>
      <w:r w:rsidRPr="00D61C4B">
        <w:rPr>
          <w:szCs w:val="20"/>
        </w:rPr>
        <w:t>Adresse</w:t>
      </w:r>
    </w:p>
    <w:p w14:paraId="42C64565" w14:textId="77777777" w:rsidR="00871010" w:rsidRPr="00D61C4B" w:rsidRDefault="00871010" w:rsidP="00871010">
      <w:pPr>
        <w:pStyle w:val="Listeafsnit"/>
        <w:numPr>
          <w:ilvl w:val="0"/>
          <w:numId w:val="5"/>
        </w:numPr>
        <w:rPr>
          <w:szCs w:val="20"/>
        </w:rPr>
      </w:pPr>
      <w:r>
        <w:rPr>
          <w:szCs w:val="20"/>
        </w:rPr>
        <w:t>E-mail</w:t>
      </w:r>
    </w:p>
    <w:p w14:paraId="4B61182B" w14:textId="77777777" w:rsidR="00871010" w:rsidRDefault="00871010" w:rsidP="00871010">
      <w:pPr>
        <w:pStyle w:val="Listeafsnit"/>
        <w:numPr>
          <w:ilvl w:val="0"/>
          <w:numId w:val="5"/>
        </w:numPr>
        <w:rPr>
          <w:szCs w:val="20"/>
        </w:rPr>
      </w:pPr>
      <w:r w:rsidRPr="00D61C4B">
        <w:rPr>
          <w:szCs w:val="20"/>
        </w:rPr>
        <w:t>Oplysninger om øko</w:t>
      </w:r>
      <w:r>
        <w:rPr>
          <w:szCs w:val="20"/>
        </w:rPr>
        <w:t>n</w:t>
      </w:r>
      <w:r w:rsidRPr="00D61C4B">
        <w:rPr>
          <w:szCs w:val="20"/>
        </w:rPr>
        <w:t>omiske forhold</w:t>
      </w:r>
    </w:p>
    <w:p w14:paraId="66E919B6" w14:textId="77777777" w:rsidR="00871010" w:rsidRPr="00064A04" w:rsidRDefault="00871010" w:rsidP="00871010">
      <w:pPr>
        <w:pStyle w:val="Listeafsnit"/>
        <w:numPr>
          <w:ilvl w:val="0"/>
          <w:numId w:val="5"/>
        </w:numPr>
        <w:rPr>
          <w:szCs w:val="20"/>
        </w:rPr>
      </w:pPr>
      <w:r>
        <w:rPr>
          <w:szCs w:val="20"/>
        </w:rPr>
        <w:t>Oplysninger om ejerforhold i virksomheden</w:t>
      </w:r>
    </w:p>
    <w:p w14:paraId="178C5122" w14:textId="77777777" w:rsidR="00871010" w:rsidRPr="00D61C4B" w:rsidRDefault="00871010" w:rsidP="00871010">
      <w:pPr>
        <w:pStyle w:val="Listeafsnit"/>
        <w:numPr>
          <w:ilvl w:val="0"/>
          <w:numId w:val="5"/>
        </w:numPr>
        <w:rPr>
          <w:szCs w:val="20"/>
        </w:rPr>
      </w:pPr>
      <w:r>
        <w:rPr>
          <w:szCs w:val="20"/>
        </w:rPr>
        <w:t>Oplysninger om uddannelses- og</w:t>
      </w:r>
      <w:r w:rsidRPr="00D61C4B">
        <w:rPr>
          <w:szCs w:val="20"/>
        </w:rPr>
        <w:t xml:space="preserve"> beskæftigelsesforhold</w:t>
      </w:r>
    </w:p>
    <w:p w14:paraId="7D113C0C" w14:textId="77777777" w:rsidR="00871010" w:rsidRDefault="00871010" w:rsidP="00871010">
      <w:r>
        <w:rPr>
          <w:szCs w:val="20"/>
        </w:rPr>
        <w:t>Vi anvender kun de oplysninger, du selv har angivet via nedenstående formular.</w:t>
      </w:r>
    </w:p>
    <w:p w14:paraId="19398921" w14:textId="5DF2FEA1" w:rsidR="00871010" w:rsidRDefault="00871010" w:rsidP="00871010">
      <w:r>
        <w:t xml:space="preserve">Dine oplysninger vil blive behandlet i </w:t>
      </w:r>
      <w:r w:rsidR="009D6024">
        <w:rPr>
          <w:color w:val="000000"/>
        </w:rPr>
        <w:t>vores journalsystem</w:t>
      </w:r>
      <w:r>
        <w:rPr>
          <w:color w:val="000000"/>
        </w:rPr>
        <w:t>.</w:t>
      </w:r>
    </w:p>
    <w:p w14:paraId="4F4E78B3" w14:textId="77777777" w:rsidR="00871010" w:rsidRDefault="00871010" w:rsidP="00871010">
      <w:pPr>
        <w:rPr>
          <w:szCs w:val="20"/>
        </w:rPr>
      </w:pPr>
      <w:r>
        <w:t xml:space="preserve">Du kan på denne hjemmeside finde de nævnte systemer </w:t>
      </w:r>
      <w:hyperlink r:id="rId8" w:history="1">
        <w:r>
          <w:rPr>
            <w:rStyle w:val="Hyperlink"/>
            <w:szCs w:val="20"/>
          </w:rPr>
          <w:t>databeskyttelse.silkeborg.dk</w:t>
        </w:r>
      </w:hyperlink>
      <w:r>
        <w:t xml:space="preserve">. Heraf vil samtlige </w:t>
      </w:r>
      <w:r>
        <w:rPr>
          <w:color w:val="000000"/>
        </w:rPr>
        <w:t>system</w:t>
      </w:r>
      <w:r>
        <w:t xml:space="preserve">modtagere af dine oplysninger fremgå. </w:t>
      </w:r>
    </w:p>
    <w:p w14:paraId="10795055" w14:textId="77777777" w:rsidR="00871010" w:rsidRDefault="00871010" w:rsidP="00871010">
      <w:pPr>
        <w:rPr>
          <w:b/>
          <w:bCs/>
          <w:sz w:val="22"/>
        </w:rPr>
      </w:pPr>
    </w:p>
    <w:p w14:paraId="190B9689" w14:textId="77777777" w:rsidR="00871010" w:rsidRDefault="00871010" w:rsidP="00871010">
      <w:pPr>
        <w:rPr>
          <w:b/>
          <w:bCs/>
        </w:rPr>
      </w:pPr>
      <w:r>
        <w:rPr>
          <w:b/>
          <w:bCs/>
        </w:rPr>
        <w:t>Tidsrum for opbevaring af personoplysninger i kommunen:</w:t>
      </w:r>
    </w:p>
    <w:p w14:paraId="6C9ACE73" w14:textId="77777777" w:rsidR="00871010" w:rsidRDefault="00871010" w:rsidP="00871010">
      <w:r>
        <w:t>Kommunen sletter oplysningerne, når opbevaringspligten udløber, og et eventuelt arkiveringskrav er opfyldt. Når oplysningerne er arkiveret eller slettet, har kommunen ikke længere adgang til dem.</w:t>
      </w:r>
    </w:p>
    <w:p w14:paraId="09EEF2F7" w14:textId="77777777" w:rsidR="00871010" w:rsidRPr="00F0220E" w:rsidRDefault="00871010" w:rsidP="00871010"/>
    <w:p w14:paraId="2EEB9179" w14:textId="77777777" w:rsidR="00871010" w:rsidRDefault="00871010" w:rsidP="00871010">
      <w:pPr>
        <w:rPr>
          <w:b/>
          <w:bCs/>
        </w:rPr>
      </w:pPr>
      <w:r>
        <w:rPr>
          <w:b/>
          <w:bCs/>
        </w:rPr>
        <w:t>Videregivelse af oplysninger:</w:t>
      </w:r>
    </w:p>
    <w:p w14:paraId="1E389B16" w14:textId="77777777" w:rsidR="00871010" w:rsidRDefault="00871010" w:rsidP="00871010">
      <w:pPr>
        <w:rPr>
          <w:szCs w:val="20"/>
        </w:rPr>
      </w:pPr>
      <w:r>
        <w:rPr>
          <w:color w:val="000000"/>
        </w:rPr>
        <w:t xml:space="preserve">Dine oplysninger behandles af Silkeborg Kommune, Socialtilsyn Midt, Staben, Papirfabrikken 38, 8600 Silkeborg. </w:t>
      </w:r>
    </w:p>
    <w:p w14:paraId="7CA26372" w14:textId="77777777" w:rsidR="00871010" w:rsidRDefault="00871010" w:rsidP="00871010">
      <w:pPr>
        <w:rPr>
          <w:szCs w:val="20"/>
        </w:rPr>
      </w:pPr>
      <w:r>
        <w:rPr>
          <w:szCs w:val="20"/>
        </w:rPr>
        <w:t>Dine oplysninger videregives ikke.</w:t>
      </w:r>
    </w:p>
    <w:p w14:paraId="7CCDFF0D" w14:textId="2E7B4E07" w:rsidR="00871010" w:rsidRDefault="00871010" w:rsidP="00871010">
      <w:pPr>
        <w:rPr>
          <w:szCs w:val="20"/>
        </w:rPr>
      </w:pPr>
    </w:p>
    <w:p w14:paraId="4B6D39FC" w14:textId="77777777" w:rsidR="003B20CB" w:rsidRPr="00064A04" w:rsidRDefault="003B20CB" w:rsidP="00871010">
      <w:pPr>
        <w:rPr>
          <w:szCs w:val="20"/>
        </w:rPr>
      </w:pPr>
    </w:p>
    <w:p w14:paraId="05BE92A2" w14:textId="77777777" w:rsidR="00871010" w:rsidRDefault="00871010" w:rsidP="00871010">
      <w:pPr>
        <w:rPr>
          <w:b/>
          <w:bCs/>
        </w:rPr>
      </w:pPr>
      <w:r>
        <w:rPr>
          <w:b/>
          <w:bCs/>
        </w:rPr>
        <w:lastRenderedPageBreak/>
        <w:t>Dine rettigheder</w:t>
      </w:r>
    </w:p>
    <w:p w14:paraId="7B0BFC88" w14:textId="77777777" w:rsidR="00871010" w:rsidRPr="00B236A3" w:rsidRDefault="00871010" w:rsidP="00871010">
      <w:pPr>
        <w:autoSpaceDE w:val="0"/>
        <w:autoSpaceDN w:val="0"/>
        <w:adjustRightInd w:val="0"/>
        <w:spacing w:after="0" w:line="280" w:lineRule="exact"/>
        <w:rPr>
          <w:bCs/>
          <w:szCs w:val="20"/>
          <w:lang w:eastAsia="da-DK"/>
        </w:rPr>
      </w:pPr>
      <w:r w:rsidRPr="00B236A3">
        <w:rPr>
          <w:bCs/>
          <w:szCs w:val="20"/>
          <w:lang w:eastAsia="da-DK"/>
        </w:rPr>
        <w:t xml:space="preserve">Efter Databeskyttelsesforordningen har du en række rettigheder i forhold til Silkeborg Kommunes behandling af dine oplysninger. Du kan til enhver tid benytte dig af rettighederne. Hvis du vil gøre brug af dine rettigheder, skal du kontakte </w:t>
      </w:r>
      <w:r>
        <w:rPr>
          <w:bCs/>
          <w:szCs w:val="20"/>
          <w:lang w:eastAsia="da-DK"/>
        </w:rPr>
        <w:t>den afdeling eller stab, der behandler dine oplysninger (angivet i øverste afsnit)</w:t>
      </w:r>
      <w:r w:rsidRPr="00B236A3">
        <w:rPr>
          <w:bCs/>
          <w:szCs w:val="20"/>
          <w:lang w:eastAsia="da-DK"/>
        </w:rPr>
        <w:t xml:space="preserve">. </w:t>
      </w:r>
    </w:p>
    <w:p w14:paraId="15E3E9A4" w14:textId="77777777" w:rsidR="00871010" w:rsidRDefault="00871010" w:rsidP="00871010">
      <w:pPr>
        <w:autoSpaceDE w:val="0"/>
        <w:autoSpaceDN w:val="0"/>
        <w:adjustRightInd w:val="0"/>
        <w:spacing w:after="0" w:line="280" w:lineRule="exact"/>
        <w:rPr>
          <w:bCs/>
          <w:szCs w:val="20"/>
          <w:lang w:eastAsia="da-DK"/>
        </w:rPr>
      </w:pPr>
    </w:p>
    <w:p w14:paraId="6386F259" w14:textId="77777777" w:rsidR="00871010" w:rsidRPr="00B236A3" w:rsidRDefault="00871010" w:rsidP="00871010">
      <w:pPr>
        <w:autoSpaceDE w:val="0"/>
        <w:autoSpaceDN w:val="0"/>
        <w:adjustRightInd w:val="0"/>
        <w:spacing w:after="0" w:line="280" w:lineRule="exact"/>
        <w:rPr>
          <w:bCs/>
          <w:szCs w:val="20"/>
          <w:lang w:eastAsia="da-DK"/>
        </w:rPr>
      </w:pPr>
      <w:r w:rsidRPr="00B236A3">
        <w:rPr>
          <w:bCs/>
          <w:szCs w:val="20"/>
          <w:lang w:eastAsia="da-DK"/>
        </w:rPr>
        <w:t>Dine rettigheder er:</w:t>
      </w:r>
    </w:p>
    <w:p w14:paraId="4B0C1BE5" w14:textId="77777777" w:rsidR="00871010" w:rsidRPr="00B236A3" w:rsidRDefault="00871010" w:rsidP="0087101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rPr>
          <w:bCs/>
          <w:szCs w:val="20"/>
          <w:lang w:eastAsia="da-DK"/>
        </w:rPr>
      </w:pPr>
      <w:r w:rsidRPr="00B236A3">
        <w:rPr>
          <w:bCs/>
          <w:szCs w:val="20"/>
          <w:lang w:eastAsia="da-DK"/>
        </w:rPr>
        <w:t>Ret til at se dine oplysninger (indsigtsret)</w:t>
      </w:r>
    </w:p>
    <w:p w14:paraId="2A96F8AF" w14:textId="77777777" w:rsidR="00871010" w:rsidRPr="00B236A3" w:rsidRDefault="00871010" w:rsidP="0087101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rPr>
          <w:bCs/>
          <w:szCs w:val="20"/>
          <w:lang w:eastAsia="da-DK"/>
        </w:rPr>
      </w:pPr>
      <w:r w:rsidRPr="00B236A3">
        <w:rPr>
          <w:bCs/>
          <w:szCs w:val="20"/>
          <w:lang w:eastAsia="da-DK"/>
        </w:rPr>
        <w:t>Ret til berigtigelse (rettelse)</w:t>
      </w:r>
      <w:r>
        <w:rPr>
          <w:bCs/>
          <w:szCs w:val="20"/>
          <w:lang w:eastAsia="da-DK"/>
        </w:rPr>
        <w:t xml:space="preserve"> og/eller sletning (særlige tilfælde)</w:t>
      </w:r>
    </w:p>
    <w:p w14:paraId="7CCF18E7" w14:textId="77777777" w:rsidR="00871010" w:rsidRPr="00B236A3" w:rsidRDefault="00871010" w:rsidP="0087101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rPr>
          <w:bCs/>
          <w:szCs w:val="20"/>
          <w:lang w:eastAsia="da-DK"/>
        </w:rPr>
      </w:pPr>
      <w:r w:rsidRPr="00B236A3">
        <w:rPr>
          <w:bCs/>
          <w:szCs w:val="20"/>
          <w:lang w:eastAsia="da-DK"/>
        </w:rPr>
        <w:t>Ret til begrænsning af behandlingen</w:t>
      </w:r>
      <w:r>
        <w:rPr>
          <w:bCs/>
          <w:szCs w:val="20"/>
          <w:lang w:eastAsia="da-DK"/>
        </w:rPr>
        <w:t xml:space="preserve"> og indsigelse</w:t>
      </w:r>
    </w:p>
    <w:p w14:paraId="2FFB5320" w14:textId="77777777" w:rsidR="00871010" w:rsidRPr="00B236A3" w:rsidRDefault="00871010" w:rsidP="00871010">
      <w:pPr>
        <w:pStyle w:val="Listeafsnit"/>
        <w:autoSpaceDE w:val="0"/>
        <w:autoSpaceDN w:val="0"/>
        <w:adjustRightInd w:val="0"/>
        <w:spacing w:after="0" w:line="280" w:lineRule="exact"/>
        <w:rPr>
          <w:bCs/>
          <w:szCs w:val="20"/>
          <w:lang w:eastAsia="da-DK"/>
        </w:rPr>
      </w:pPr>
    </w:p>
    <w:p w14:paraId="57B0BA2E" w14:textId="77777777" w:rsidR="00871010" w:rsidRDefault="00871010" w:rsidP="00871010">
      <w:pPr>
        <w:rPr>
          <w:b/>
          <w:bCs/>
        </w:rPr>
      </w:pPr>
      <w:r w:rsidRPr="00B236A3">
        <w:rPr>
          <w:bCs/>
          <w:szCs w:val="20"/>
          <w:lang w:eastAsia="da-DK"/>
        </w:rPr>
        <w:t xml:space="preserve">Du kan læse mere om dine rettigheder i Datatilsynets vejledning om de registreredes rettigheder, som du finder på </w:t>
      </w:r>
      <w:hyperlink r:id="rId9" w:history="1">
        <w:r w:rsidRPr="006941BA">
          <w:rPr>
            <w:bCs/>
            <w:color w:val="0000FF"/>
            <w:szCs w:val="20"/>
            <w:u w:val="single"/>
          </w:rPr>
          <w:t>www.datatilsynet.dk</w:t>
        </w:r>
      </w:hyperlink>
      <w:r w:rsidRPr="00B236A3">
        <w:rPr>
          <w:bCs/>
          <w:szCs w:val="20"/>
          <w:lang w:eastAsia="da-DK"/>
        </w:rPr>
        <w:t>.</w:t>
      </w:r>
    </w:p>
    <w:p w14:paraId="31E36276" w14:textId="77777777" w:rsidR="00871010" w:rsidRDefault="00871010" w:rsidP="00871010">
      <w:pPr>
        <w:rPr>
          <w:b/>
          <w:bCs/>
        </w:rPr>
      </w:pPr>
    </w:p>
    <w:p w14:paraId="7B4503FB" w14:textId="77777777" w:rsidR="00871010" w:rsidRDefault="00871010" w:rsidP="00871010">
      <w:pPr>
        <w:rPr>
          <w:b/>
          <w:bCs/>
        </w:rPr>
      </w:pPr>
      <w:r>
        <w:rPr>
          <w:b/>
          <w:bCs/>
        </w:rPr>
        <w:t xml:space="preserve">Kontaktoplysninger på Kommunens </w:t>
      </w:r>
      <w:proofErr w:type="spellStart"/>
      <w:r>
        <w:rPr>
          <w:b/>
          <w:bCs/>
        </w:rPr>
        <w:t>databeskyttelsesrådgiver</w:t>
      </w:r>
      <w:proofErr w:type="spellEnd"/>
      <w:r>
        <w:rPr>
          <w:b/>
          <w:bCs/>
        </w:rPr>
        <w:t>:</w:t>
      </w:r>
    </w:p>
    <w:p w14:paraId="21B6C074" w14:textId="77777777" w:rsidR="00871010" w:rsidRDefault="00871010" w:rsidP="00871010">
      <w:r>
        <w:t xml:space="preserve">Du kan kontakte kommunens </w:t>
      </w:r>
      <w:proofErr w:type="spellStart"/>
      <w:r>
        <w:t>databeskyttelsesrådgiver</w:t>
      </w:r>
      <w:proofErr w:type="spellEnd"/>
      <w:r>
        <w:t>:</w:t>
      </w:r>
    </w:p>
    <w:p w14:paraId="7B01D6D0" w14:textId="77777777" w:rsidR="00871010" w:rsidRPr="002016F6" w:rsidRDefault="00871010" w:rsidP="00871010">
      <w:pPr>
        <w:rPr>
          <w:lang w:val="de-DE"/>
        </w:rPr>
      </w:pPr>
      <w:r w:rsidRPr="002016F6">
        <w:rPr>
          <w:lang w:val="de-DE"/>
        </w:rPr>
        <w:br/>
        <w:t xml:space="preserve">Mobil: </w:t>
      </w:r>
      <w:r w:rsidR="00204614" w:rsidRPr="002016F6">
        <w:rPr>
          <w:lang w:val="de-DE"/>
        </w:rPr>
        <w:t>30 58 74 19</w:t>
      </w:r>
      <w:r w:rsidRPr="002016F6">
        <w:rPr>
          <w:lang w:val="de-DE"/>
        </w:rPr>
        <w:br/>
      </w:r>
      <w:proofErr w:type="spellStart"/>
      <w:r w:rsidRPr="002016F6">
        <w:rPr>
          <w:lang w:val="de-DE"/>
        </w:rPr>
        <w:t>E-mail</w:t>
      </w:r>
      <w:proofErr w:type="spellEnd"/>
      <w:r w:rsidRPr="002016F6">
        <w:rPr>
          <w:lang w:val="de-DE"/>
        </w:rPr>
        <w:t xml:space="preserve">: </w:t>
      </w:r>
      <w:hyperlink r:id="rId10" w:history="1">
        <w:r w:rsidRPr="002016F6">
          <w:rPr>
            <w:rStyle w:val="Hyperlink"/>
            <w:lang w:val="de-DE"/>
          </w:rPr>
          <w:t>dpo@silkeborg.dk</w:t>
        </w:r>
      </w:hyperlink>
    </w:p>
    <w:p w14:paraId="109ADE01" w14:textId="77777777" w:rsidR="00871010" w:rsidRPr="002016F6" w:rsidRDefault="00871010" w:rsidP="00871010">
      <w:pPr>
        <w:rPr>
          <w:b/>
          <w:bCs/>
          <w:lang w:val="de-DE"/>
        </w:rPr>
      </w:pPr>
    </w:p>
    <w:p w14:paraId="63209060" w14:textId="77777777" w:rsidR="00871010" w:rsidRDefault="00871010" w:rsidP="00871010">
      <w:pPr>
        <w:rPr>
          <w:b/>
          <w:bCs/>
        </w:rPr>
      </w:pPr>
      <w:r>
        <w:rPr>
          <w:b/>
          <w:bCs/>
        </w:rPr>
        <w:t>Klagemuligheder</w:t>
      </w:r>
    </w:p>
    <w:p w14:paraId="734F8F2F" w14:textId="77777777" w:rsidR="00871010" w:rsidRPr="00B236A3" w:rsidRDefault="00871010" w:rsidP="00871010">
      <w:pPr>
        <w:spacing w:after="0" w:line="280" w:lineRule="exact"/>
        <w:rPr>
          <w:bCs/>
          <w:szCs w:val="20"/>
          <w:lang w:eastAsia="da-DK"/>
        </w:rPr>
      </w:pPr>
      <w:r w:rsidRPr="00B236A3">
        <w:rPr>
          <w:bCs/>
          <w:szCs w:val="20"/>
          <w:lang w:eastAsia="da-DK"/>
        </w:rPr>
        <w:t xml:space="preserve">Du har ret til at klage til Datatilsynet, hvis du er utilfreds med den måde, Silkeborg Kommune behandler dine oplysninger på. Du kan finde mere information og kontaktoplysninger på Datatilsynets hjemmeside </w:t>
      </w:r>
      <w:hyperlink r:id="rId11" w:history="1">
        <w:r w:rsidRPr="00B236A3">
          <w:rPr>
            <w:rStyle w:val="Hyperlink"/>
            <w:szCs w:val="20"/>
            <w:lang w:eastAsia="da-DK"/>
          </w:rPr>
          <w:t>www.datatilsynet.dk</w:t>
        </w:r>
      </w:hyperlink>
      <w:r w:rsidRPr="00B236A3">
        <w:rPr>
          <w:bCs/>
          <w:szCs w:val="20"/>
          <w:lang w:eastAsia="da-DK"/>
        </w:rPr>
        <w:t>.</w:t>
      </w:r>
    </w:p>
    <w:p w14:paraId="4E34F5E2" w14:textId="77777777" w:rsidR="00871010" w:rsidRDefault="00871010" w:rsidP="00871010"/>
    <w:p w14:paraId="60C9CA06" w14:textId="77777777" w:rsidR="00354C55" w:rsidRPr="00354C55" w:rsidRDefault="00354C55" w:rsidP="0073766A">
      <w:pPr>
        <w:spacing w:after="0" w:line="312" w:lineRule="auto"/>
      </w:pPr>
    </w:p>
    <w:sectPr w:rsidR="00354C55" w:rsidRPr="00354C55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EADE" w14:textId="77777777" w:rsidR="00956846" w:rsidRDefault="00956846" w:rsidP="00354C55">
      <w:pPr>
        <w:spacing w:after="0" w:line="240" w:lineRule="auto"/>
      </w:pPr>
      <w:r>
        <w:separator/>
      </w:r>
    </w:p>
  </w:endnote>
  <w:endnote w:type="continuationSeparator" w:id="0">
    <w:p w14:paraId="31CB25D7" w14:textId="77777777" w:rsidR="00956846" w:rsidRDefault="00956846" w:rsidP="0035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3428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09CD1A" w14:textId="38E36E02" w:rsidR="0050581F" w:rsidRPr="00487F3A" w:rsidRDefault="0050581F" w:rsidP="0050581F">
            <w:pPr>
              <w:pStyle w:val="Sidefod"/>
            </w:pPr>
            <w:r w:rsidRPr="00487F3A">
              <w:tab/>
            </w:r>
            <w:r w:rsidRPr="00487F3A">
              <w:tab/>
              <w:t xml:space="preserve">Side </w:t>
            </w:r>
            <w:r w:rsidRPr="00487F3A">
              <w:rPr>
                <w:sz w:val="24"/>
                <w:szCs w:val="24"/>
              </w:rPr>
              <w:fldChar w:fldCharType="begin"/>
            </w:r>
            <w:r w:rsidRPr="00487F3A">
              <w:instrText>PAGE</w:instrText>
            </w:r>
            <w:r w:rsidRPr="00487F3A">
              <w:rPr>
                <w:sz w:val="24"/>
                <w:szCs w:val="24"/>
              </w:rPr>
              <w:fldChar w:fldCharType="separate"/>
            </w:r>
            <w:r w:rsidR="00871010" w:rsidRPr="00487F3A">
              <w:rPr>
                <w:noProof/>
              </w:rPr>
              <w:t>3</w:t>
            </w:r>
            <w:r w:rsidRPr="00487F3A">
              <w:rPr>
                <w:sz w:val="24"/>
                <w:szCs w:val="24"/>
              </w:rPr>
              <w:fldChar w:fldCharType="end"/>
            </w:r>
            <w:r w:rsidRPr="00487F3A">
              <w:t xml:space="preserve"> af </w:t>
            </w:r>
            <w:r w:rsidRPr="00487F3A">
              <w:rPr>
                <w:sz w:val="24"/>
                <w:szCs w:val="24"/>
              </w:rPr>
              <w:fldChar w:fldCharType="begin"/>
            </w:r>
            <w:r w:rsidRPr="00487F3A">
              <w:instrText>NUMPAGES</w:instrText>
            </w:r>
            <w:r w:rsidRPr="00487F3A">
              <w:rPr>
                <w:sz w:val="24"/>
                <w:szCs w:val="24"/>
              </w:rPr>
              <w:fldChar w:fldCharType="separate"/>
            </w:r>
            <w:r w:rsidR="00871010" w:rsidRPr="00487F3A">
              <w:rPr>
                <w:noProof/>
              </w:rPr>
              <w:t>6</w:t>
            </w:r>
            <w:r w:rsidRPr="00487F3A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20E3E5A" w14:textId="77777777" w:rsidR="0050581F" w:rsidRDefault="005058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FE2B" w14:textId="77777777" w:rsidR="00956846" w:rsidRDefault="00956846" w:rsidP="00354C55">
      <w:pPr>
        <w:spacing w:after="0" w:line="240" w:lineRule="auto"/>
      </w:pPr>
      <w:r>
        <w:separator/>
      </w:r>
    </w:p>
  </w:footnote>
  <w:footnote w:type="continuationSeparator" w:id="0">
    <w:p w14:paraId="644D1295" w14:textId="77777777" w:rsidR="00956846" w:rsidRDefault="00956846" w:rsidP="0035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1165" w14:textId="77777777" w:rsidR="00354C55" w:rsidRDefault="00354C55">
    <w:pPr>
      <w:pStyle w:val="Sidehoved"/>
      <w:jc w:val="right"/>
      <w:rPr>
        <w:color w:val="000000" w:themeColor="accent1"/>
      </w:rPr>
    </w:pPr>
    <w:r>
      <w:rPr>
        <w:noProof/>
        <w:color w:val="000000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09D53" wp14:editId="03603014">
              <wp:simplePos x="0" y="0"/>
              <mc:AlternateContent>
                <mc:Choice Requires="wp14">
                  <wp:positionH relativeFrom="rightMargin">
                    <wp14:pctPosHOffset>31000</wp14:pctPosHOffset>
                  </wp:positionH>
                </mc:Choice>
                <mc:Fallback>
                  <wp:positionH relativeFrom="page">
                    <wp:posOffset>7063105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748030</wp:posOffset>
                  </wp:positionV>
                </mc:Fallback>
              </mc:AlternateContent>
              <wp:extent cx="731520" cy="840740"/>
              <wp:effectExtent l="0" t="0" r="0" b="0"/>
              <wp:wrapNone/>
              <wp:docPr id="248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80000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3BD8B9" id="Rektangel 7" o:spid="_x0000_s1026" style="position:absolute;margin-left:0;margin-top:0;width:57.6pt;height:66.2pt;z-index:251660288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" fillcolor="white [3214]" stroked="f" strokeweight="2pt">
              <w10:wrap anchorx="margin" anchory="page"/>
            </v:rect>
          </w:pict>
        </mc:Fallback>
      </mc:AlternateContent>
    </w:r>
    <w:r>
      <w:rPr>
        <w:noProof/>
        <w:color w:val="000000" w:themeColor="accent1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12837" wp14:editId="3F107B41">
              <wp:simplePos x="0" y="0"/>
              <mc:AlternateContent>
                <mc:Choice Requires="wp14">
                  <wp:positionH relativeFrom="rightMargin">
                    <wp14:pctPosHOffset>15000</wp14:pctPosHOffset>
                  </wp:positionH>
                </mc:Choice>
                <mc:Fallback>
                  <wp:positionH relativeFrom="page">
                    <wp:posOffset>6948170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748030</wp:posOffset>
                  </wp:positionV>
                </mc:Fallback>
              </mc:AlternateContent>
              <wp:extent cx="105410" cy="840740"/>
              <wp:effectExtent l="0" t="0" r="0" b="0"/>
              <wp:wrapNone/>
              <wp:docPr id="249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1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11500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E346B8" id="Rektangel 6" o:spid="_x0000_s1026" style="position:absolute;margin-left:0;margin-top:0;width:8.3pt;height:66.2pt;z-index:251659264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" fillcolor="white [3214]" stroked="f" strokeweight="2pt">
              <w10:wrap anchorx="margin" anchory="page"/>
            </v:rect>
          </w:pict>
        </mc:Fallback>
      </mc:AlternateContent>
    </w:r>
    <w:r w:rsidR="00510A0F">
      <w:rPr>
        <w:noProof/>
      </w:rPr>
      <w:drawing>
        <wp:inline distT="0" distB="0" distL="0" distR="0" wp14:anchorId="76554C12" wp14:editId="4154381D">
          <wp:extent cx="2857500" cy="323850"/>
          <wp:effectExtent l="0" t="0" r="0" b="0"/>
          <wp:docPr id="2" name="Billede 2" descr="SocialtilsynMidt_logo_300px_b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SocialtilsynMidt_logo_300px_b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B3C6A" w14:textId="77777777" w:rsidR="00354C55" w:rsidRDefault="00354C5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06DF"/>
    <w:multiLevelType w:val="hybridMultilevel"/>
    <w:tmpl w:val="87147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0FC6"/>
    <w:multiLevelType w:val="hybridMultilevel"/>
    <w:tmpl w:val="3722A4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F548A"/>
    <w:multiLevelType w:val="hybridMultilevel"/>
    <w:tmpl w:val="54969530"/>
    <w:lvl w:ilvl="0" w:tplc="5BC868F8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95BA9"/>
    <w:multiLevelType w:val="hybridMultilevel"/>
    <w:tmpl w:val="623E4E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02E1E"/>
    <w:multiLevelType w:val="hybridMultilevel"/>
    <w:tmpl w:val="5FC203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221E3"/>
    <w:multiLevelType w:val="hybridMultilevel"/>
    <w:tmpl w:val="7FA0A012"/>
    <w:lvl w:ilvl="0" w:tplc="3572DC5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17207">
    <w:abstractNumId w:val="4"/>
  </w:num>
  <w:num w:numId="2" w16cid:durableId="2140174720">
    <w:abstractNumId w:val="1"/>
  </w:num>
  <w:num w:numId="3" w16cid:durableId="1669671348">
    <w:abstractNumId w:val="3"/>
  </w:num>
  <w:num w:numId="4" w16cid:durableId="901210043">
    <w:abstractNumId w:val="0"/>
  </w:num>
  <w:num w:numId="5" w16cid:durableId="1637298964">
    <w:abstractNumId w:val="5"/>
  </w:num>
  <w:num w:numId="6" w16cid:durableId="707753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wt64s4Dq0LPrOuIhTdPr8wwUKnwicm9t9eKtOZG28MofK4RHHg/WvBzzGxFgRMgY"/>
  </w:docVars>
  <w:rsids>
    <w:rsidRoot w:val="00D30DDA"/>
    <w:rsid w:val="000521E4"/>
    <w:rsid w:val="0005664D"/>
    <w:rsid w:val="00061922"/>
    <w:rsid w:val="000B3A86"/>
    <w:rsid w:val="000C631A"/>
    <w:rsid w:val="0010574D"/>
    <w:rsid w:val="00117058"/>
    <w:rsid w:val="001E1C36"/>
    <w:rsid w:val="001F72A6"/>
    <w:rsid w:val="002016F6"/>
    <w:rsid w:val="00204614"/>
    <w:rsid w:val="002052D5"/>
    <w:rsid w:val="00247493"/>
    <w:rsid w:val="002525CD"/>
    <w:rsid w:val="002663FC"/>
    <w:rsid w:val="002B1DAE"/>
    <w:rsid w:val="002D5679"/>
    <w:rsid w:val="00354C55"/>
    <w:rsid w:val="003B20CB"/>
    <w:rsid w:val="003D0C2F"/>
    <w:rsid w:val="003D70FC"/>
    <w:rsid w:val="003F665D"/>
    <w:rsid w:val="00470430"/>
    <w:rsid w:val="00474335"/>
    <w:rsid w:val="00487F3A"/>
    <w:rsid w:val="004B4DFB"/>
    <w:rsid w:val="004D1B6B"/>
    <w:rsid w:val="004D3596"/>
    <w:rsid w:val="0050279A"/>
    <w:rsid w:val="0050581F"/>
    <w:rsid w:val="00510A0F"/>
    <w:rsid w:val="00566EDF"/>
    <w:rsid w:val="005A1920"/>
    <w:rsid w:val="005D13BF"/>
    <w:rsid w:val="005F0134"/>
    <w:rsid w:val="005F6E9D"/>
    <w:rsid w:val="00650E4E"/>
    <w:rsid w:val="0067201E"/>
    <w:rsid w:val="006A6ACB"/>
    <w:rsid w:val="006A7B5F"/>
    <w:rsid w:val="006E0DC0"/>
    <w:rsid w:val="006F3246"/>
    <w:rsid w:val="00730361"/>
    <w:rsid w:val="0073766A"/>
    <w:rsid w:val="00747395"/>
    <w:rsid w:val="00752616"/>
    <w:rsid w:val="007C1F7C"/>
    <w:rsid w:val="007F088D"/>
    <w:rsid w:val="00827C1C"/>
    <w:rsid w:val="00834776"/>
    <w:rsid w:val="00871010"/>
    <w:rsid w:val="00884A94"/>
    <w:rsid w:val="008B320D"/>
    <w:rsid w:val="008C0819"/>
    <w:rsid w:val="008C4E89"/>
    <w:rsid w:val="00906A03"/>
    <w:rsid w:val="00923548"/>
    <w:rsid w:val="0093468E"/>
    <w:rsid w:val="00955B03"/>
    <w:rsid w:val="00956846"/>
    <w:rsid w:val="00970109"/>
    <w:rsid w:val="009D6024"/>
    <w:rsid w:val="009F7070"/>
    <w:rsid w:val="00A153AD"/>
    <w:rsid w:val="00A80A3F"/>
    <w:rsid w:val="00A8102F"/>
    <w:rsid w:val="00AB3997"/>
    <w:rsid w:val="00B30ED5"/>
    <w:rsid w:val="00B33D42"/>
    <w:rsid w:val="00B51CC0"/>
    <w:rsid w:val="00BC24F3"/>
    <w:rsid w:val="00BF2E59"/>
    <w:rsid w:val="00BF428D"/>
    <w:rsid w:val="00BF6FD9"/>
    <w:rsid w:val="00C45543"/>
    <w:rsid w:val="00CD2AD5"/>
    <w:rsid w:val="00CF2C25"/>
    <w:rsid w:val="00D15C18"/>
    <w:rsid w:val="00D161CA"/>
    <w:rsid w:val="00D30DDA"/>
    <w:rsid w:val="00D37878"/>
    <w:rsid w:val="00DC4845"/>
    <w:rsid w:val="00DE2403"/>
    <w:rsid w:val="00DF3126"/>
    <w:rsid w:val="00E05428"/>
    <w:rsid w:val="00E05860"/>
    <w:rsid w:val="00E21EC9"/>
    <w:rsid w:val="00E26DDA"/>
    <w:rsid w:val="00E3752B"/>
    <w:rsid w:val="00E41825"/>
    <w:rsid w:val="00E51570"/>
    <w:rsid w:val="00E912BF"/>
    <w:rsid w:val="00EB0A73"/>
    <w:rsid w:val="00EB64F1"/>
    <w:rsid w:val="00EB703D"/>
    <w:rsid w:val="00ED61E8"/>
    <w:rsid w:val="00ED7C5A"/>
    <w:rsid w:val="00F76D3F"/>
    <w:rsid w:val="00F81663"/>
    <w:rsid w:val="00F9400C"/>
    <w:rsid w:val="00F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DC9AF2"/>
  <w15:docId w15:val="{9742CE8B-A2C9-48C3-AF58-7D7435B0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1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4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4C55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54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4C55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C5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61C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23548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71010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eskyttelse.silkeborg.d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tatilsynet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silkeborg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tilsynet.d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BBF0-0F02-4BFE-AC26-90F6F68F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1001</Words>
  <Characters>6233</Characters>
  <Application>Microsoft Office Word</Application>
  <DocSecurity>0</DocSecurity>
  <Lines>239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Inez Glesner (24505)</dc:creator>
  <cp:lastModifiedBy>Almira Dapo (14814)</cp:lastModifiedBy>
  <cp:revision>3</cp:revision>
  <cp:lastPrinted>2016-01-27T07:09:00Z</cp:lastPrinted>
  <dcterms:created xsi:type="dcterms:W3CDTF">2024-02-05T08:53:00Z</dcterms:created>
  <dcterms:modified xsi:type="dcterms:W3CDTF">2024-02-05T08:56:00Z</dcterms:modified>
</cp:coreProperties>
</file>